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6F" w:rsidRPr="00DF3BB4" w:rsidRDefault="00F74E6F" w:rsidP="00F74E6F">
      <w:pPr>
        <w:suppressAutoHyphens w:val="0"/>
        <w:jc w:val="center"/>
        <w:rPr>
          <w:b/>
          <w:sz w:val="32"/>
          <w:szCs w:val="32"/>
          <w:lang w:eastAsia="ru-RU"/>
        </w:rPr>
      </w:pPr>
      <w:r w:rsidRPr="00DF3BB4">
        <w:rPr>
          <w:b/>
          <w:sz w:val="28"/>
          <w:szCs w:val="28"/>
          <w:lang w:eastAsia="ru-RU"/>
        </w:rPr>
        <w:t xml:space="preserve">Модуль  </w:t>
      </w:r>
      <w:r w:rsidR="00A16013">
        <w:rPr>
          <w:b/>
          <w:sz w:val="28"/>
          <w:szCs w:val="28"/>
          <w:lang w:eastAsia="ru-RU"/>
        </w:rPr>
        <w:t>4</w:t>
      </w:r>
      <w:r w:rsidRPr="00DF3BB4">
        <w:rPr>
          <w:b/>
          <w:sz w:val="28"/>
          <w:szCs w:val="28"/>
          <w:lang w:eastAsia="ru-RU"/>
        </w:rPr>
        <w:t>. Реализация мер по обеспечению транспортной безопасности ОТИ и ТС.</w:t>
      </w:r>
    </w:p>
    <w:p w:rsidR="00F74E6F" w:rsidRPr="00DF3BB4" w:rsidRDefault="00F74E6F" w:rsidP="00F74E6F">
      <w:pPr>
        <w:rPr>
          <w:bCs/>
        </w:rPr>
      </w:pPr>
      <w:r w:rsidRPr="00DF3BB4">
        <w:rPr>
          <w:b/>
          <w:bCs/>
        </w:rPr>
        <w:t xml:space="preserve"> Тема </w:t>
      </w:r>
      <w:r w:rsidR="00A16013">
        <w:rPr>
          <w:b/>
          <w:bCs/>
        </w:rPr>
        <w:t>4</w:t>
      </w:r>
      <w:r w:rsidRPr="00DF3BB4">
        <w:rPr>
          <w:b/>
          <w:bCs/>
        </w:rPr>
        <w:t>.1 Технические и технологические характеристики ОТИ и ТС</w:t>
      </w:r>
    </w:p>
    <w:p w:rsidR="00F74E6F" w:rsidRPr="00DF3BB4" w:rsidRDefault="00F74E6F" w:rsidP="00F74E6F">
      <w:pPr>
        <w:ind w:firstLine="708"/>
        <w:jc w:val="both"/>
      </w:pPr>
      <w:r w:rsidRPr="00DF3BB4">
        <w:rPr>
          <w:bCs/>
        </w:rPr>
        <w:t>Изучение технических и технологических характеристик ОТ</w:t>
      </w:r>
      <w:proofErr w:type="gramStart"/>
      <w:r w:rsidRPr="00DF3BB4">
        <w:rPr>
          <w:bCs/>
        </w:rPr>
        <w:t>И-</w:t>
      </w:r>
      <w:proofErr w:type="gramEnd"/>
      <w:r w:rsidRPr="00DF3BB4">
        <w:rPr>
          <w:bCs/>
        </w:rPr>
        <w:t xml:space="preserve"> это </w:t>
      </w:r>
      <w:r w:rsidRPr="00DF3BB4">
        <w:t>первый этап проведения оценки уязвимости объекта транспортной инфраструктуры и включает выполнение следующих пунктов:</w:t>
      </w:r>
    </w:p>
    <w:p w:rsidR="00F74E6F" w:rsidRPr="00DF3BB4" w:rsidRDefault="00F74E6F" w:rsidP="00F74E6F">
      <w:pPr>
        <w:tabs>
          <w:tab w:val="left" w:pos="142"/>
          <w:tab w:val="left" w:pos="426"/>
        </w:tabs>
      </w:pPr>
      <w:r w:rsidRPr="00DF3BB4">
        <w:t>1)Общая характеристика ОТИ;</w:t>
      </w:r>
    </w:p>
    <w:p w:rsidR="00F74E6F" w:rsidRPr="00DF3BB4" w:rsidRDefault="00F74E6F" w:rsidP="00F74E6F">
      <w:pPr>
        <w:tabs>
          <w:tab w:val="left" w:pos="142"/>
          <w:tab w:val="left" w:pos="426"/>
        </w:tabs>
      </w:pPr>
      <w:r w:rsidRPr="00DF3BB4">
        <w:t>2)Описание ОТИ;</w:t>
      </w:r>
    </w:p>
    <w:p w:rsidR="00F74E6F" w:rsidRPr="00DF3BB4" w:rsidRDefault="00F74E6F" w:rsidP="00F74E6F">
      <w:pPr>
        <w:tabs>
          <w:tab w:val="left" w:pos="142"/>
          <w:tab w:val="left" w:pos="426"/>
        </w:tabs>
      </w:pPr>
      <w:r w:rsidRPr="00DF3BB4">
        <w:t>3)Организация эксплуатации (порядок функционирования) ОТИ;</w:t>
      </w:r>
    </w:p>
    <w:p w:rsidR="00F74E6F" w:rsidRPr="00DF3BB4" w:rsidRDefault="00F74E6F" w:rsidP="00F74E6F">
      <w:pPr>
        <w:tabs>
          <w:tab w:val="left" w:pos="142"/>
          <w:tab w:val="left" w:pos="426"/>
        </w:tabs>
        <w:jc w:val="both"/>
      </w:pPr>
      <w:r w:rsidRPr="00DF3BB4">
        <w:t>4)Определение границ зоны безопасности и перечня критических элементов.</w:t>
      </w:r>
    </w:p>
    <w:p w:rsidR="00F74E6F" w:rsidRPr="00DF3BB4" w:rsidRDefault="00F74E6F" w:rsidP="00F74E6F">
      <w:pPr>
        <w:ind w:firstLine="708"/>
        <w:jc w:val="both"/>
      </w:pPr>
      <w:r w:rsidRPr="00DF3BB4">
        <w:t>Для подготовки указанных разделов (это будут именно разделы отчета о проведении оценки уязвимости объектов транспортной инфраструктуры</w:t>
      </w:r>
      <w:proofErr w:type="gramStart"/>
      <w:r w:rsidRPr="00DF3BB4">
        <w:t xml:space="preserve">,) </w:t>
      </w:r>
      <w:proofErr w:type="gramEnd"/>
      <w:r w:rsidRPr="00DF3BB4">
        <w:t xml:space="preserve">необходимо получить исходные данные от собственника объекта. В качестве исходных данных могут быть </w:t>
      </w:r>
      <w:proofErr w:type="gramStart"/>
      <w:r w:rsidRPr="00DF3BB4">
        <w:t>использованы</w:t>
      </w:r>
      <w:proofErr w:type="gramEnd"/>
      <w:r w:rsidRPr="00DF3BB4">
        <w:t>:</w:t>
      </w:r>
    </w:p>
    <w:p w:rsidR="00F74E6F" w:rsidRPr="00DF3BB4" w:rsidRDefault="00F74E6F" w:rsidP="00F74E6F">
      <w:r w:rsidRPr="00DF3BB4">
        <w:t>- проектная документация;</w:t>
      </w:r>
    </w:p>
    <w:p w:rsidR="00F74E6F" w:rsidRPr="00DF3BB4" w:rsidRDefault="00F74E6F" w:rsidP="00F74E6F">
      <w:r w:rsidRPr="00DF3BB4">
        <w:t>- договоры аренды земли, зданий, помещений;</w:t>
      </w:r>
    </w:p>
    <w:p w:rsidR="00F74E6F" w:rsidRPr="00DF3BB4" w:rsidRDefault="00F74E6F" w:rsidP="00F74E6F">
      <w:r w:rsidRPr="00DF3BB4">
        <w:t>- свидетельства о регистрации прав на собственность;</w:t>
      </w:r>
    </w:p>
    <w:p w:rsidR="00F74E6F" w:rsidRPr="00DF3BB4" w:rsidRDefault="00F74E6F" w:rsidP="00F74E6F">
      <w:r w:rsidRPr="00DF3BB4">
        <w:t>- локальные нормативно-правовые акты организации;</w:t>
      </w:r>
    </w:p>
    <w:p w:rsidR="00F74E6F" w:rsidRPr="00DF3BB4" w:rsidRDefault="00F74E6F" w:rsidP="00F74E6F">
      <w:pPr>
        <w:jc w:val="both"/>
      </w:pPr>
      <w:r w:rsidRPr="00DF3BB4">
        <w:t>- договоры на эксплуатацию и обслуживание технических систем объекта;</w:t>
      </w:r>
    </w:p>
    <w:p w:rsidR="00F74E6F" w:rsidRPr="00DF3BB4" w:rsidRDefault="00F74E6F" w:rsidP="00F74E6F">
      <w:pPr>
        <w:jc w:val="both"/>
      </w:pPr>
      <w:r w:rsidRPr="00DF3BB4">
        <w:t>- документы системы контроля и управления качеством;</w:t>
      </w:r>
    </w:p>
    <w:p w:rsidR="00F74E6F" w:rsidRPr="00DF3BB4" w:rsidRDefault="00F74E6F" w:rsidP="00F74E6F">
      <w:pPr>
        <w:jc w:val="both"/>
      </w:pPr>
      <w:r w:rsidRPr="00DF3BB4">
        <w:t>- и другие документы, содержащие текстовые и графические материалы, описывающие сам объект, его назначение, производственные процессы.</w:t>
      </w:r>
    </w:p>
    <w:p w:rsidR="00F74E6F" w:rsidRPr="00DF3BB4" w:rsidRDefault="00F74E6F" w:rsidP="00F74E6F">
      <w:pPr>
        <w:jc w:val="both"/>
      </w:pPr>
      <w:r w:rsidRPr="00DF3BB4">
        <w:t>Изучение характеристик ОТИ производится в последовательности, представленной в таблице ниже (в той же последовательности необходимо представить результаты первого этапа проведения оценки уязвимости ОТИ):</w:t>
      </w:r>
    </w:p>
    <w:p w:rsidR="00F74E6F" w:rsidRPr="00DF3BB4" w:rsidRDefault="00F74E6F" w:rsidP="00F74E6F">
      <w:pPr>
        <w:spacing w:line="100" w:lineRule="atLeast"/>
        <w:jc w:val="both"/>
      </w:pPr>
      <w:r w:rsidRPr="00DF3BB4">
        <w:t>Субъект транспортной инфраструктуры в целях обеспечения ТБ должен установить:</w:t>
      </w:r>
    </w:p>
    <w:p w:rsidR="00F74E6F" w:rsidRPr="00DF3BB4" w:rsidRDefault="00F74E6F" w:rsidP="00F74E6F">
      <w:pPr>
        <w:numPr>
          <w:ilvl w:val="0"/>
          <w:numId w:val="4"/>
        </w:numPr>
        <w:tabs>
          <w:tab w:val="left" w:pos="426"/>
        </w:tabs>
        <w:suppressAutoHyphens w:val="0"/>
        <w:autoSpaceDE w:val="0"/>
        <w:spacing w:after="200" w:line="276" w:lineRule="auto"/>
        <w:ind w:left="0" w:hanging="11"/>
        <w:jc w:val="both"/>
      </w:pPr>
      <w:r w:rsidRPr="00DF3BB4">
        <w:t xml:space="preserve">Конфигурацию и границы территории ОТИ или ТС, доступ в которую физических лиц, пронос (провоз) материальных объектов не ограничивается (далее - зона </w:t>
      </w:r>
      <w:r w:rsidRPr="00DF3BB4">
        <w:rPr>
          <w:b/>
        </w:rPr>
        <w:t>свободного доступа</w:t>
      </w:r>
      <w:r w:rsidRPr="00DF3BB4">
        <w:t xml:space="preserve"> ОТИ или ТС).</w:t>
      </w:r>
    </w:p>
    <w:p w:rsidR="00F74E6F" w:rsidRPr="00CF4AEB" w:rsidRDefault="00F74E6F" w:rsidP="00F74E6F">
      <w:pPr>
        <w:numPr>
          <w:ilvl w:val="0"/>
          <w:numId w:val="4"/>
        </w:numPr>
        <w:tabs>
          <w:tab w:val="left" w:pos="426"/>
        </w:tabs>
        <w:autoSpaceDE w:val="0"/>
        <w:ind w:left="0" w:hanging="11"/>
        <w:jc w:val="both"/>
      </w:pPr>
      <w:r w:rsidRPr="00CF4AEB">
        <w:t xml:space="preserve">  Конфигурацию и границы территории или части (наземной, подземной, воздушной, надводной, подводной) ОТИ или ТС, проход в которые осуществляется через контрольно-пропускные пункты (посты) (далее - </w:t>
      </w:r>
      <w:r w:rsidRPr="00CF4AEB">
        <w:rPr>
          <w:b/>
        </w:rPr>
        <w:t>зоны транспортной безопасности</w:t>
      </w:r>
      <w:r w:rsidRPr="00CF4AEB">
        <w:t>), а также критических элементов ОТИ или ТС.</w:t>
      </w:r>
    </w:p>
    <w:p w:rsidR="00F74E6F" w:rsidRPr="00CF4AEB" w:rsidRDefault="00F74E6F" w:rsidP="00F74E6F">
      <w:pPr>
        <w:numPr>
          <w:ilvl w:val="0"/>
          <w:numId w:val="4"/>
        </w:numPr>
        <w:tabs>
          <w:tab w:val="left" w:pos="426"/>
        </w:tabs>
        <w:autoSpaceDE w:val="0"/>
        <w:ind w:left="0" w:hanging="11"/>
        <w:jc w:val="both"/>
      </w:pPr>
      <w:r w:rsidRPr="00CF4AEB">
        <w:t xml:space="preserve">  Конфигурацию и границы участков зоны транспортной безопасности ОТИ или ТС, допуск физических лиц и перемещение материальных объектов в которые осуществляется по перевозочным документам и/или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(далее - </w:t>
      </w:r>
      <w:r w:rsidRPr="00CF4AEB">
        <w:rPr>
          <w:b/>
        </w:rPr>
        <w:t>перевозочный сектор зоны транспортной безопасности</w:t>
      </w:r>
      <w:r w:rsidRPr="00CF4AEB">
        <w:t>).</w:t>
      </w:r>
    </w:p>
    <w:p w:rsidR="00F74E6F" w:rsidRPr="00CF4AEB" w:rsidRDefault="00F74E6F" w:rsidP="00F74E6F">
      <w:pPr>
        <w:numPr>
          <w:ilvl w:val="0"/>
          <w:numId w:val="4"/>
        </w:numPr>
        <w:tabs>
          <w:tab w:val="left" w:pos="426"/>
        </w:tabs>
        <w:autoSpaceDE w:val="0"/>
        <w:ind w:left="0" w:hanging="11"/>
        <w:jc w:val="both"/>
      </w:pPr>
      <w:r w:rsidRPr="00CF4AEB">
        <w:t xml:space="preserve">  Конфигурацию и границы участков зоны транспортной безопасности ОТИ или ТС,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(далее - </w:t>
      </w:r>
      <w:r w:rsidRPr="00CF4AEB">
        <w:rPr>
          <w:b/>
        </w:rPr>
        <w:t>технологический сектор зоны транспортной безопасности</w:t>
      </w:r>
      <w:r w:rsidRPr="00CF4AEB">
        <w:t>).</w:t>
      </w:r>
    </w:p>
    <w:p w:rsidR="00F74E6F" w:rsidRPr="00CF4AEB" w:rsidRDefault="00F74E6F" w:rsidP="00F74E6F">
      <w:pPr>
        <w:numPr>
          <w:ilvl w:val="0"/>
          <w:numId w:val="4"/>
        </w:numPr>
        <w:tabs>
          <w:tab w:val="left" w:pos="426"/>
        </w:tabs>
        <w:autoSpaceDE w:val="0"/>
        <w:ind w:left="0" w:hanging="11"/>
        <w:jc w:val="both"/>
        <w:rPr>
          <w:b/>
        </w:rPr>
      </w:pPr>
      <w:r w:rsidRPr="00CF4AEB">
        <w:t xml:space="preserve">  Схему размещения и состав оснащения контрольно-пропускных пунктов (постов) на границах зоны безопасности и/или ее секторов, критических элементов ОТИ или ТС, а также зоны свободного доступа ОТИ.</w:t>
      </w:r>
    </w:p>
    <w:p w:rsidR="00F74E6F" w:rsidRDefault="00F74E6F" w:rsidP="00F74E6F">
      <w:pPr>
        <w:ind w:left="360"/>
        <w:jc w:val="center"/>
        <w:rPr>
          <w:b/>
          <w:bCs/>
        </w:rPr>
      </w:pPr>
    </w:p>
    <w:p w:rsidR="00F74E6F" w:rsidRPr="00BF5F90" w:rsidRDefault="00F74E6F" w:rsidP="00F74E6F">
      <w:pPr>
        <w:ind w:left="720"/>
        <w:jc w:val="center"/>
        <w:rPr>
          <w:b/>
          <w:bCs/>
        </w:rPr>
      </w:pPr>
      <w:r w:rsidRPr="00BF5F90">
        <w:rPr>
          <w:b/>
          <w:bCs/>
        </w:rPr>
        <w:t>Изучение характеристик ОТИ</w:t>
      </w:r>
    </w:p>
    <w:tbl>
      <w:tblPr>
        <w:tblW w:w="10349" w:type="dxa"/>
        <w:tblInd w:w="-139" w:type="dxa"/>
        <w:tblLayout w:type="fixed"/>
        <w:tblCellMar>
          <w:left w:w="0" w:type="dxa"/>
          <w:right w:w="0" w:type="dxa"/>
        </w:tblCellMar>
        <w:tblLook w:val="0000" w:firstRow="0" w:lastRow="0" w:firstColumn="0" w:lastColumn="0" w:noHBand="0" w:noVBand="0"/>
      </w:tblPr>
      <w:tblGrid>
        <w:gridCol w:w="555"/>
        <w:gridCol w:w="9794"/>
      </w:tblGrid>
      <w:tr w:rsidR="00F74E6F" w:rsidRPr="00BF5F90" w:rsidTr="007863E2">
        <w:tc>
          <w:tcPr>
            <w:tcW w:w="555" w:type="dxa"/>
            <w:tcBorders>
              <w:top w:val="double" w:sz="1" w:space="0" w:color="C0C0C0"/>
              <w:left w:val="double" w:sz="1" w:space="0" w:color="C0C0C0"/>
              <w:bottom w:val="double" w:sz="1" w:space="0" w:color="C0C0C0"/>
            </w:tcBorders>
            <w:shd w:val="clear" w:color="auto" w:fill="auto"/>
            <w:vAlign w:val="center"/>
          </w:tcPr>
          <w:p w:rsidR="00F74E6F" w:rsidRPr="00BF5F90" w:rsidRDefault="00F74E6F" w:rsidP="007863E2">
            <w:pPr>
              <w:jc w:val="center"/>
              <w:rPr>
                <w:b/>
                <w:bCs/>
              </w:rPr>
            </w:pPr>
            <w:r w:rsidRPr="00BF5F90">
              <w:rPr>
                <w:b/>
                <w:bCs/>
              </w:rPr>
              <w:lastRenderedPageBreak/>
              <w:t>№</w:t>
            </w:r>
          </w:p>
        </w:tc>
        <w:tc>
          <w:tcPr>
            <w:tcW w:w="9794" w:type="dxa"/>
            <w:tcBorders>
              <w:top w:val="double" w:sz="1" w:space="0" w:color="C0C0C0"/>
              <w:left w:val="double" w:sz="1" w:space="0" w:color="C0C0C0"/>
              <w:bottom w:val="double" w:sz="1" w:space="0" w:color="C0C0C0"/>
              <w:right w:val="double" w:sz="1" w:space="0" w:color="C0C0C0"/>
            </w:tcBorders>
            <w:shd w:val="clear" w:color="auto" w:fill="auto"/>
            <w:vAlign w:val="center"/>
          </w:tcPr>
          <w:p w:rsidR="00F74E6F" w:rsidRPr="00BF5F90" w:rsidRDefault="00F74E6F" w:rsidP="007863E2">
            <w:pPr>
              <w:jc w:val="center"/>
            </w:pPr>
            <w:r w:rsidRPr="00BF5F90">
              <w:rPr>
                <w:b/>
                <w:bCs/>
              </w:rPr>
              <w:t>Отрабатываемые элементы</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1.</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Изучение геологических, гидрологических и географических особенностей дислокации ОТИ</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2.</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Изучение генерального плана ОТИ, технического паспорта ОТИ, плана территории ОТИ, состава ОТИ (зданий, сооружений и территории)</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3.</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Изучение функциональных особенностей элементов ОТИ (назначение зданий, сооружений, помещений зданий и сооружений, оборудования, а так же режимов их работы и эксплуатации)</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4.</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Обследование отдельных элементов зданий, сооружений, помещений зданий и сооружений ОТИ с фотосъемкой отдельных участков</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5.</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Обследование периметра ОТИ и ограждения периметра ОТИ с фотосъемкой отдельных участков</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6.</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Обследование прилегающей к ОТИ территории, путей подъезда, подхода, мест стоянок и остановки автотранспорта, выявление естественных препятствий и возможных мест укрытия потенциальных нарушителей с фотосъемкой отдельных элементов</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7.</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Внешнее обследование ближайших к ОТИ зданий и сооружений, оказывающих влияние на уязвимость ОТИ с их фотосъемкой</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8.</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Обследование перронов отправления, перронов прибытия, посадочных площадок, площадок для высадки пассажиров, в том числе и стоянок личных легковых автомобилей с их фотосъемкой</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9.</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Изучение документации инженерно-технических систем обеспечения деятельности ОТИ (системы энергоснабжения, освещения, водо-, тепл</w:t>
            </w:r>
            <w:proofErr w:type="gramStart"/>
            <w:r w:rsidRPr="00BF5F90">
              <w:t>о-</w:t>
            </w:r>
            <w:proofErr w:type="gramEnd"/>
            <w:r w:rsidRPr="00BF5F90">
              <w:t xml:space="preserve">, </w:t>
            </w:r>
            <w:proofErr w:type="spellStart"/>
            <w:r w:rsidRPr="00BF5F90">
              <w:t>газо</w:t>
            </w:r>
            <w:proofErr w:type="spellEnd"/>
            <w:r w:rsidRPr="00BF5F90">
              <w:t xml:space="preserve"> — обеспечения, канализации, вентиляции и кондиционирования, системы связи и громкоговорящего оповещения, компьютерной сети и др. коммуникации) (с опросом ответственных лиц)</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10.</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Изучение эксплуатации (порядка функционирования) инженерно-технических систем обеспечения деятельности ОТИ (системы энергоснабжения, освещения, водо-, тепл</w:t>
            </w:r>
            <w:proofErr w:type="gramStart"/>
            <w:r w:rsidRPr="00BF5F90">
              <w:t>о-</w:t>
            </w:r>
            <w:proofErr w:type="gramEnd"/>
            <w:r w:rsidRPr="00BF5F90">
              <w:t xml:space="preserve">, </w:t>
            </w:r>
            <w:proofErr w:type="spellStart"/>
            <w:r w:rsidRPr="00BF5F90">
              <w:t>газо</w:t>
            </w:r>
            <w:proofErr w:type="spellEnd"/>
            <w:r w:rsidRPr="00BF5F90">
              <w:t xml:space="preserve"> — обеспечения, канализации, вентиляции и кондиционирования, системы связи и громкоговорящего оповещения, компьютерной сети и др. коммуникации) с фотосъемкой отдельных участков</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11.</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Обследование технологических участков инженерно-технических систем обеспечения деятельности ОТИ, где имеется наибольшая вероятность совершения АНВ в деятельность ОТИ с фотосъемкой отдельных элементов</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12.</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Обследование точек доступа к внешним коммуникациям ОТИ с фотосъемкой отдельных участков.</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13.</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Технологические операции (в том числе режим работы и возможная численность пассажиров, персонала и посетителей на ОТИ в различное время суток)</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14.</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Анализ производственного цикла ОТИ, особенностей и временных показателей производственн</w:t>
            </w:r>
            <w:proofErr w:type="gramStart"/>
            <w:r w:rsidRPr="00BF5F90">
              <w:t>о-</w:t>
            </w:r>
            <w:proofErr w:type="gramEnd"/>
            <w:r w:rsidRPr="00BF5F90">
              <w:t xml:space="preserve"> технологических процессов, мест скопления людей (персонала ОТИ, пассажиров, посетителей и т.п.)</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15.</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 xml:space="preserve">Основные технические системы, обеспечивающие выполнение технологических операций (в </w:t>
            </w:r>
            <w:proofErr w:type="spellStart"/>
            <w:r w:rsidRPr="00BF5F90">
              <w:t>т.ч</w:t>
            </w:r>
            <w:proofErr w:type="spellEnd"/>
            <w:r w:rsidRPr="00BF5F90">
              <w:t>. характеристика транспортных средств, обслуживаемых ОТИ)</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16.</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Обследование контрольно-пропускных пунктов (постов) обеспечения транспортной безопасности с их фотосъемкой (обследуется при их наличии)</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17.</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Обследование поста (пункта) управления обеспечением транспортной безопасности с его фотосъемкой (обследуется при их наличии)</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18.</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Определение и обследование зоны транспортной безопасности ОТИ, наземных, подземных и надземных переходов, перевозочного сектора зоны транспортной безопасности, технологического сектора зоны транспортной безопасности с фотосъемкой отдельных участков</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19.</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Определение сооружений, помещений и технологического оборудования ОТИ, при воздействии на которые нарушитель может реализовать наибольшую по потерям потенциальную угрозу, т.е. определение критических элементов, их обследование и фотосъемка</w:t>
            </w:r>
          </w:p>
        </w:tc>
      </w:tr>
      <w:tr w:rsidR="00F74E6F" w:rsidRPr="00BF5F90" w:rsidTr="007863E2">
        <w:tc>
          <w:tcPr>
            <w:tcW w:w="555" w:type="dxa"/>
            <w:tcBorders>
              <w:top w:val="double" w:sz="1" w:space="0" w:color="C0C0C0"/>
              <w:left w:val="double" w:sz="1" w:space="0" w:color="C0C0C0"/>
              <w:bottom w:val="double" w:sz="1" w:space="0" w:color="C0C0C0"/>
            </w:tcBorders>
            <w:shd w:val="clear" w:color="auto" w:fill="auto"/>
          </w:tcPr>
          <w:p w:rsidR="00F74E6F" w:rsidRPr="00BF5F90" w:rsidRDefault="00F74E6F" w:rsidP="007863E2">
            <w:pPr>
              <w:jc w:val="center"/>
            </w:pPr>
            <w:r w:rsidRPr="00BF5F90">
              <w:t>20.</w:t>
            </w:r>
          </w:p>
        </w:tc>
        <w:tc>
          <w:tcPr>
            <w:tcW w:w="9794" w:type="dxa"/>
            <w:tcBorders>
              <w:top w:val="double" w:sz="1" w:space="0" w:color="C0C0C0"/>
              <w:left w:val="double" w:sz="1" w:space="0" w:color="C0C0C0"/>
              <w:bottom w:val="double" w:sz="1" w:space="0" w:color="C0C0C0"/>
              <w:right w:val="double" w:sz="1" w:space="0" w:color="C0C0C0"/>
            </w:tcBorders>
            <w:shd w:val="clear" w:color="auto" w:fill="auto"/>
          </w:tcPr>
          <w:p w:rsidR="00F74E6F" w:rsidRPr="00BF5F90" w:rsidRDefault="00F74E6F" w:rsidP="007863E2">
            <w:r w:rsidRPr="00BF5F90">
              <w:t xml:space="preserve">Составление отчетной документации (промежуточное документирование). Результатом </w:t>
            </w:r>
            <w:r w:rsidRPr="00BF5F90">
              <w:lastRenderedPageBreak/>
              <w:t>проведенной работы является описание технических и технологических характеристик ОТИ, организации эксплуатации (функционирования) (включая геологические, гидрологические и географические особенности дислокации ОТИ), а также организации их эксплуатации (функционирования), определение границ зоны транспортной безопасности и перечня критических элементов ОТИ.</w:t>
            </w:r>
          </w:p>
        </w:tc>
      </w:tr>
    </w:tbl>
    <w:p w:rsidR="00F74E6F" w:rsidRPr="00BF5F90" w:rsidRDefault="00F74E6F" w:rsidP="00F74E6F">
      <w:pPr>
        <w:numPr>
          <w:ilvl w:val="0"/>
          <w:numId w:val="4"/>
        </w:numPr>
        <w:jc w:val="both"/>
        <w:rPr>
          <w:b/>
          <w:bCs/>
        </w:rPr>
      </w:pPr>
      <w:r w:rsidRPr="00BF5F90">
        <w:lastRenderedPageBreak/>
        <w:t>На основании собранных исходных данных необходимо подготовить ряд схем (в соответствии с представленным ниже списком), они должны быть обязательно включены в отчет в раздел «Приложения»:</w:t>
      </w:r>
    </w:p>
    <w:p w:rsidR="00F74E6F" w:rsidRPr="00BF5F90" w:rsidRDefault="00F74E6F" w:rsidP="00F74E6F">
      <w:pPr>
        <w:numPr>
          <w:ilvl w:val="0"/>
          <w:numId w:val="4"/>
        </w:numPr>
        <w:jc w:val="both"/>
        <w:rPr>
          <w:b/>
          <w:bCs/>
        </w:rPr>
      </w:pPr>
      <w:r w:rsidRPr="00BF5F90">
        <w:rPr>
          <w:b/>
          <w:bCs/>
        </w:rPr>
        <w:t>Список обязательных приложений для отчета о проведении ОУ</w:t>
      </w:r>
    </w:p>
    <w:p w:rsidR="00F74E6F" w:rsidRPr="00BF5F90" w:rsidRDefault="00F74E6F" w:rsidP="00F74E6F">
      <w:pPr>
        <w:numPr>
          <w:ilvl w:val="0"/>
          <w:numId w:val="4"/>
        </w:numPr>
        <w:jc w:val="both"/>
      </w:pPr>
      <w:r w:rsidRPr="00BF5F90">
        <w:rPr>
          <w:b/>
          <w:bCs/>
        </w:rPr>
        <w:t>1. Ситуационный план ОТИ</w:t>
      </w:r>
    </w:p>
    <w:p w:rsidR="00F74E6F" w:rsidRPr="00BF5F90" w:rsidRDefault="00F74E6F" w:rsidP="00F74E6F">
      <w:pPr>
        <w:numPr>
          <w:ilvl w:val="0"/>
          <w:numId w:val="4"/>
        </w:numPr>
        <w:jc w:val="both"/>
      </w:pPr>
      <w:r w:rsidRPr="00BF5F90">
        <w:t>На ситуационный план наносятся:</w:t>
      </w:r>
    </w:p>
    <w:p w:rsidR="00F74E6F" w:rsidRPr="00BF5F90" w:rsidRDefault="00F74E6F" w:rsidP="00F74E6F">
      <w:pPr>
        <w:numPr>
          <w:ilvl w:val="0"/>
          <w:numId w:val="4"/>
        </w:numPr>
        <w:jc w:val="both"/>
      </w:pPr>
      <w:r w:rsidRPr="00BF5F90">
        <w:t>- границы ОТИ (территория, здания и сооружения ОТИ);</w:t>
      </w:r>
    </w:p>
    <w:p w:rsidR="00F74E6F" w:rsidRPr="00BF5F90" w:rsidRDefault="00F74E6F" w:rsidP="00F74E6F">
      <w:pPr>
        <w:numPr>
          <w:ilvl w:val="0"/>
          <w:numId w:val="4"/>
        </w:numPr>
        <w:jc w:val="both"/>
      </w:pPr>
      <w:r w:rsidRPr="00BF5F90">
        <w:t>- перроны отправления, перроны прибытия, посадочные площадки</w:t>
      </w:r>
    </w:p>
    <w:p w:rsidR="00F74E6F" w:rsidRPr="00BF5F90" w:rsidRDefault="00F74E6F" w:rsidP="00F74E6F">
      <w:pPr>
        <w:numPr>
          <w:ilvl w:val="0"/>
          <w:numId w:val="4"/>
        </w:numPr>
        <w:jc w:val="both"/>
      </w:pPr>
      <w:r w:rsidRPr="00BF5F90">
        <w:t>- ограждение периметра территории ОТИ;</w:t>
      </w:r>
    </w:p>
    <w:p w:rsidR="00F74E6F" w:rsidRPr="00BF5F90" w:rsidRDefault="00F74E6F" w:rsidP="00F74E6F">
      <w:pPr>
        <w:numPr>
          <w:ilvl w:val="0"/>
          <w:numId w:val="4"/>
        </w:numPr>
        <w:jc w:val="both"/>
      </w:pPr>
      <w:r w:rsidRPr="00BF5F90">
        <w:t>- подъездные пути к ОТИ;</w:t>
      </w:r>
    </w:p>
    <w:p w:rsidR="00F74E6F" w:rsidRPr="00BF5F90" w:rsidRDefault="00F74E6F" w:rsidP="00F74E6F">
      <w:pPr>
        <w:numPr>
          <w:ilvl w:val="0"/>
          <w:numId w:val="4"/>
        </w:numPr>
        <w:jc w:val="both"/>
      </w:pPr>
      <w:r w:rsidRPr="00BF5F90">
        <w:t>- примыкающие к ОТИ здания и сооружения.</w:t>
      </w:r>
    </w:p>
    <w:p w:rsidR="00F74E6F" w:rsidRPr="00BF5F90" w:rsidRDefault="00F74E6F" w:rsidP="00F74E6F">
      <w:pPr>
        <w:numPr>
          <w:ilvl w:val="0"/>
          <w:numId w:val="4"/>
        </w:numPr>
        <w:jc w:val="both"/>
      </w:pPr>
      <w:r w:rsidRPr="00BF5F90">
        <w:t>- границы зоны транспортной безопасности (перевозочный и технологический сектора зоны транспортной безопасности) и критические элементы;</w:t>
      </w:r>
    </w:p>
    <w:p w:rsidR="00F74E6F" w:rsidRPr="00BF5F90" w:rsidRDefault="00F74E6F" w:rsidP="00F74E6F">
      <w:pPr>
        <w:numPr>
          <w:ilvl w:val="0"/>
          <w:numId w:val="4"/>
        </w:numPr>
        <w:jc w:val="both"/>
      </w:pPr>
      <w:r w:rsidRPr="00BF5F90">
        <w:t>- места размещения, имеющихся на ОТИ инженерно-технических систем обеспечения транспортной безопасности;</w:t>
      </w:r>
    </w:p>
    <w:p w:rsidR="00F74E6F" w:rsidRPr="00BF5F90" w:rsidRDefault="00F74E6F" w:rsidP="00F74E6F">
      <w:pPr>
        <w:numPr>
          <w:ilvl w:val="0"/>
          <w:numId w:val="4"/>
        </w:numPr>
        <w:jc w:val="both"/>
      </w:pPr>
      <w:r w:rsidRPr="00BF5F90">
        <w:t>- места размещения постов (пунктов) управления обеспечением транспортной безопасности и КПП;</w:t>
      </w:r>
    </w:p>
    <w:p w:rsidR="00F74E6F" w:rsidRPr="00BF5F90" w:rsidRDefault="00F74E6F" w:rsidP="00F74E6F">
      <w:pPr>
        <w:numPr>
          <w:ilvl w:val="0"/>
          <w:numId w:val="4"/>
        </w:numPr>
        <w:jc w:val="both"/>
      </w:pPr>
      <w:r w:rsidRPr="00BF5F90">
        <w:t>- места размещения постов подразделений транспортной безопасности, сотрудников полиции.</w:t>
      </w:r>
      <w:r w:rsidRPr="00BF5F90">
        <w:br/>
      </w:r>
      <w:r w:rsidRPr="00BF5F90">
        <w:rPr>
          <w:b/>
          <w:bCs/>
        </w:rPr>
        <w:t>2. Поэтажная план</w:t>
      </w:r>
      <w:r w:rsidRPr="00BF5F90">
        <w:t xml:space="preserve"> – схема здания ОТИ, где нанесены:</w:t>
      </w:r>
    </w:p>
    <w:p w:rsidR="00F74E6F" w:rsidRPr="00BF5F90" w:rsidRDefault="00F74E6F" w:rsidP="00F74E6F">
      <w:pPr>
        <w:numPr>
          <w:ilvl w:val="0"/>
          <w:numId w:val="4"/>
        </w:numPr>
        <w:jc w:val="both"/>
      </w:pPr>
      <w:r w:rsidRPr="00BF5F90">
        <w:t>- границы зоны транспортной безопасности (перевозочный и технологический сектора зоны транспортной безопасности) и критические элементы;</w:t>
      </w:r>
    </w:p>
    <w:p w:rsidR="00F74E6F" w:rsidRPr="00BF5F90" w:rsidRDefault="00F74E6F" w:rsidP="00F74E6F">
      <w:pPr>
        <w:numPr>
          <w:ilvl w:val="0"/>
          <w:numId w:val="4"/>
        </w:numPr>
        <w:jc w:val="both"/>
      </w:pPr>
      <w:r w:rsidRPr="00BF5F90">
        <w:t>- места размещения, имеющихся на ОТИ инженерно-технических систем обеспечения транспортной безопасности;</w:t>
      </w:r>
    </w:p>
    <w:p w:rsidR="00F74E6F" w:rsidRPr="00BF5F90" w:rsidRDefault="00F74E6F" w:rsidP="00F74E6F">
      <w:pPr>
        <w:numPr>
          <w:ilvl w:val="0"/>
          <w:numId w:val="4"/>
        </w:numPr>
        <w:jc w:val="both"/>
      </w:pPr>
      <w:r>
        <w:t>-</w:t>
      </w:r>
      <w:r w:rsidRPr="00BF5F90">
        <w:t>размещения постов (пунктов) управления обеспечением транспортной безопасности и КПП;</w:t>
      </w:r>
    </w:p>
    <w:p w:rsidR="00F74E6F" w:rsidRPr="00BF5F90" w:rsidRDefault="00F74E6F" w:rsidP="00F74E6F">
      <w:pPr>
        <w:jc w:val="both"/>
        <w:rPr>
          <w:b/>
          <w:bCs/>
        </w:rPr>
      </w:pPr>
      <w:r w:rsidRPr="00BF5F90">
        <w:t>- места размещения постов подразделений транспортной безопасности, сотрудников полиции.</w:t>
      </w:r>
    </w:p>
    <w:p w:rsidR="00F74E6F" w:rsidRPr="00BF5F90" w:rsidRDefault="00F74E6F" w:rsidP="00F74E6F">
      <w:pPr>
        <w:jc w:val="both"/>
        <w:rPr>
          <w:b/>
          <w:bCs/>
        </w:rPr>
      </w:pPr>
      <w:r w:rsidRPr="00BF5F90">
        <w:rPr>
          <w:b/>
          <w:bCs/>
        </w:rPr>
        <w:t>3.Схема размещения инженерно-технических систем обеспечения деятельности ОТИ</w:t>
      </w:r>
      <w:r w:rsidRPr="00BF5F90">
        <w:t>.</w:t>
      </w:r>
    </w:p>
    <w:p w:rsidR="00F74E6F" w:rsidRPr="00BF5F90" w:rsidRDefault="00F74E6F" w:rsidP="00F74E6F">
      <w:pPr>
        <w:jc w:val="both"/>
      </w:pPr>
      <w:r w:rsidRPr="00BF5F90">
        <w:rPr>
          <w:b/>
          <w:bCs/>
        </w:rPr>
        <w:t>4.Схема размещения инженерно-технических систем, которые необходимо дополнительно включить в систему мер по обеспечению транспортной безопасности ОТИ</w:t>
      </w:r>
    </w:p>
    <w:p w:rsidR="00F74E6F" w:rsidRPr="002B6AAF" w:rsidRDefault="00F74E6F" w:rsidP="00F74E6F">
      <w:pPr>
        <w:widowControl w:val="0"/>
        <w:rPr>
          <w:rFonts w:eastAsia="Andale Sans UI"/>
          <w:b/>
          <w:bCs/>
          <w:kern w:val="1"/>
        </w:rPr>
      </w:pPr>
      <w:r>
        <w:rPr>
          <w:rFonts w:eastAsia="Andale Sans UI"/>
          <w:b/>
          <w:bCs/>
          <w:kern w:val="1"/>
        </w:rPr>
        <w:t xml:space="preserve">Тема № </w:t>
      </w:r>
      <w:r w:rsidR="00A16013">
        <w:rPr>
          <w:rFonts w:eastAsia="Andale Sans UI"/>
          <w:b/>
          <w:bCs/>
          <w:kern w:val="1"/>
        </w:rPr>
        <w:t>4</w:t>
      </w:r>
      <w:r w:rsidRPr="002B6AAF">
        <w:rPr>
          <w:rFonts w:eastAsia="Andale Sans UI"/>
          <w:b/>
          <w:bCs/>
          <w:kern w:val="1"/>
        </w:rPr>
        <w:t>.2 Граница и конфигурация зоны  ТБ</w:t>
      </w:r>
    </w:p>
    <w:p w:rsidR="00F74E6F" w:rsidRPr="002B6AAF" w:rsidRDefault="00F74E6F" w:rsidP="00F74E6F">
      <w:pPr>
        <w:widowControl w:val="0"/>
        <w:jc w:val="both"/>
        <w:rPr>
          <w:rFonts w:eastAsia="Andale Sans UI"/>
          <w:kern w:val="1"/>
        </w:rPr>
      </w:pPr>
      <w:r w:rsidRPr="002B6AAF">
        <w:rPr>
          <w:rFonts w:eastAsia="Andale Sans UI"/>
          <w:kern w:val="1"/>
        </w:rPr>
        <w:t xml:space="preserve"> Установить в целях обеспечения транспортной безопасности:</w:t>
      </w:r>
    </w:p>
    <w:p w:rsidR="00F74E6F" w:rsidRPr="002B6AAF" w:rsidRDefault="00F74E6F" w:rsidP="00F74E6F">
      <w:pPr>
        <w:widowControl w:val="0"/>
        <w:jc w:val="both"/>
        <w:rPr>
          <w:rFonts w:eastAsia="Andale Sans UI"/>
          <w:kern w:val="1"/>
        </w:rPr>
      </w:pPr>
      <w:r w:rsidRPr="002B6AAF">
        <w:rPr>
          <w:rFonts w:eastAsia="Andale Sans UI"/>
          <w:kern w:val="1"/>
        </w:rPr>
        <w:t xml:space="preserve"> Конфигурацию и границы территории ОТИ или ТС, доступ в которую физических лиц, пронос (провоз) материальных объектов не ограничивается </w:t>
      </w:r>
      <w:proofErr w:type="gramStart"/>
      <w:r w:rsidRPr="002B6AAF">
        <w:rPr>
          <w:rFonts w:eastAsia="Andale Sans UI"/>
          <w:kern w:val="1"/>
        </w:rPr>
        <w:t>-</w:t>
      </w:r>
      <w:r w:rsidRPr="002B6AAF">
        <w:rPr>
          <w:rFonts w:eastAsia="Andale Sans UI"/>
          <w:b/>
          <w:bCs/>
          <w:kern w:val="1"/>
        </w:rPr>
        <w:t>з</w:t>
      </w:r>
      <w:proofErr w:type="gramEnd"/>
      <w:r w:rsidRPr="002B6AAF">
        <w:rPr>
          <w:rFonts w:eastAsia="Andale Sans UI"/>
          <w:b/>
          <w:bCs/>
          <w:kern w:val="1"/>
        </w:rPr>
        <w:t>она свободного доступа ОТИ или ТС.</w:t>
      </w:r>
    </w:p>
    <w:p w:rsidR="00F74E6F" w:rsidRPr="002B6AAF" w:rsidRDefault="00F74E6F" w:rsidP="00F74E6F">
      <w:pPr>
        <w:widowControl w:val="0"/>
        <w:jc w:val="both"/>
        <w:rPr>
          <w:rFonts w:eastAsia="Andale Sans UI"/>
          <w:kern w:val="1"/>
        </w:rPr>
      </w:pPr>
      <w:r w:rsidRPr="002B6AAF">
        <w:rPr>
          <w:rFonts w:eastAsia="Andale Sans UI"/>
          <w:kern w:val="1"/>
        </w:rPr>
        <w:t xml:space="preserve"> Конфигурацию и границы территории или части (наземной, подземной, воздушной, надводной, подводной) ОТИ или ТС, проход в которые осуществляется через контрольно-пропускные пункты (посты) </w:t>
      </w:r>
      <w:proofErr w:type="gramStart"/>
      <w:r w:rsidRPr="002B6AAF">
        <w:rPr>
          <w:rFonts w:eastAsia="Andale Sans UI"/>
          <w:kern w:val="1"/>
        </w:rPr>
        <w:t>-</w:t>
      </w:r>
      <w:r w:rsidRPr="002B6AAF">
        <w:rPr>
          <w:rFonts w:eastAsia="Andale Sans UI"/>
          <w:b/>
          <w:bCs/>
          <w:kern w:val="1"/>
        </w:rPr>
        <w:t>з</w:t>
      </w:r>
      <w:proofErr w:type="gramEnd"/>
      <w:r w:rsidRPr="002B6AAF">
        <w:rPr>
          <w:rFonts w:eastAsia="Andale Sans UI"/>
          <w:b/>
          <w:bCs/>
          <w:kern w:val="1"/>
        </w:rPr>
        <w:t>оны транспортной безопасности, а также критических элементов ОТИ или ТС.</w:t>
      </w:r>
    </w:p>
    <w:p w:rsidR="00F74E6F" w:rsidRPr="002B6AAF" w:rsidRDefault="00F74E6F" w:rsidP="00F74E6F">
      <w:pPr>
        <w:widowControl w:val="0"/>
        <w:jc w:val="both"/>
        <w:rPr>
          <w:rFonts w:eastAsia="Andale Sans UI"/>
          <w:kern w:val="1"/>
        </w:rPr>
      </w:pPr>
      <w:r w:rsidRPr="002B6AAF">
        <w:rPr>
          <w:rFonts w:eastAsia="Andale Sans UI"/>
          <w:kern w:val="1"/>
        </w:rPr>
        <w:t xml:space="preserve"> Конфигурацию и границы участков зоны транспортной безопасности ОТИ или ТС, допуск физических лиц и перемещение материальных объектов в которые осуществляется по перевозочным документам и/или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w:t>
      </w:r>
      <w:proofErr w:type="gramStart"/>
      <w:r w:rsidRPr="002B6AAF">
        <w:rPr>
          <w:rFonts w:eastAsia="Andale Sans UI"/>
          <w:kern w:val="1"/>
        </w:rPr>
        <w:t>-</w:t>
      </w:r>
      <w:r w:rsidRPr="002B6AAF">
        <w:rPr>
          <w:rFonts w:eastAsia="Andale Sans UI"/>
          <w:b/>
          <w:bCs/>
          <w:kern w:val="1"/>
        </w:rPr>
        <w:t>п</w:t>
      </w:r>
      <w:proofErr w:type="gramEnd"/>
      <w:r w:rsidRPr="002B6AAF">
        <w:rPr>
          <w:rFonts w:eastAsia="Andale Sans UI"/>
          <w:b/>
          <w:bCs/>
          <w:kern w:val="1"/>
        </w:rPr>
        <w:t xml:space="preserve">еревозочный сектор зоны транспортной </w:t>
      </w:r>
      <w:r w:rsidRPr="002B6AAF">
        <w:rPr>
          <w:rFonts w:eastAsia="Andale Sans UI"/>
          <w:b/>
          <w:bCs/>
          <w:kern w:val="1"/>
        </w:rPr>
        <w:lastRenderedPageBreak/>
        <w:t>безопасности).</w:t>
      </w:r>
    </w:p>
    <w:p w:rsidR="00F74E6F" w:rsidRPr="002B6AAF" w:rsidRDefault="00F74E6F" w:rsidP="00F74E6F">
      <w:pPr>
        <w:widowControl w:val="0"/>
        <w:ind w:firstLine="706"/>
        <w:jc w:val="both"/>
        <w:rPr>
          <w:rFonts w:eastAsia="Andale Sans UI"/>
          <w:kern w:val="1"/>
        </w:rPr>
      </w:pPr>
      <w:r w:rsidRPr="002B6AAF">
        <w:rPr>
          <w:rFonts w:eastAsia="Andale Sans UI"/>
          <w:kern w:val="1"/>
        </w:rPr>
        <w:t xml:space="preserve"> </w:t>
      </w:r>
      <w:proofErr w:type="gramStart"/>
      <w:r w:rsidRPr="002B6AAF">
        <w:rPr>
          <w:rFonts w:eastAsia="Andale Sans UI"/>
          <w:kern w:val="1"/>
        </w:rPr>
        <w:t xml:space="preserve">Конфигурацию и границы участков зоны транспортной безопасности ОТИ или ТС,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 </w:t>
      </w:r>
      <w:r w:rsidRPr="002B6AAF">
        <w:rPr>
          <w:rFonts w:eastAsia="Andale Sans UI"/>
          <w:b/>
          <w:bCs/>
          <w:kern w:val="1"/>
        </w:rPr>
        <w:t>технологический сектор зоны транспортной безопасности).</w:t>
      </w:r>
      <w:proofErr w:type="gramEnd"/>
    </w:p>
    <w:p w:rsidR="00F74E6F" w:rsidRPr="002B6AAF" w:rsidRDefault="00F74E6F" w:rsidP="00F74E6F">
      <w:pPr>
        <w:widowControl w:val="0"/>
        <w:jc w:val="both"/>
        <w:rPr>
          <w:rFonts w:eastAsia="Andale Sans UI"/>
          <w:kern w:val="1"/>
        </w:rPr>
      </w:pPr>
      <w:r w:rsidRPr="002B6AAF">
        <w:rPr>
          <w:rFonts w:eastAsia="Andale Sans UI"/>
          <w:kern w:val="1"/>
        </w:rPr>
        <w:t xml:space="preserve"> </w:t>
      </w:r>
      <w:r w:rsidRPr="002B6AAF">
        <w:rPr>
          <w:rFonts w:eastAsia="Andale Sans UI"/>
          <w:kern w:val="1"/>
        </w:rPr>
        <w:tab/>
        <w:t>Схему размещения и состав оснащения контрольно-пропускных пунктов (постов) на границах зоны безопасности и/или ее секторов, критических элементов ОТИ или ТС, а также зоны свободного доступа ОТИ.</w:t>
      </w:r>
    </w:p>
    <w:p w:rsidR="00F74E6F" w:rsidRPr="002B6AAF" w:rsidRDefault="00F74E6F" w:rsidP="00F74E6F">
      <w:pPr>
        <w:widowControl w:val="0"/>
        <w:jc w:val="both"/>
        <w:rPr>
          <w:rFonts w:eastAsia="Andale Sans UI"/>
          <w:b/>
          <w:kern w:val="1"/>
        </w:rPr>
      </w:pPr>
      <w:r w:rsidRPr="002B6AAF">
        <w:rPr>
          <w:rFonts w:eastAsia="Andale Sans UI"/>
          <w:kern w:val="1"/>
        </w:rPr>
        <w:t xml:space="preserve"> </w:t>
      </w:r>
      <w:r w:rsidRPr="002B6AAF">
        <w:rPr>
          <w:rFonts w:eastAsia="Andale Sans UI"/>
          <w:b/>
          <w:kern w:val="1"/>
        </w:rPr>
        <w:t>Изменять конфигурацию и границы зоны транспортной безопасности</w:t>
      </w:r>
      <w:r w:rsidRPr="002B6AAF">
        <w:rPr>
          <w:rFonts w:eastAsia="Andale Sans UI"/>
          <w:kern w:val="1"/>
        </w:rPr>
        <w:t xml:space="preserve">, ее перевозочного и технологического секторов и критических элементов ОТИ или ТС, а также схему размещения и состав оснащения КПП </w:t>
      </w:r>
      <w:r w:rsidRPr="002B6AAF">
        <w:rPr>
          <w:rFonts w:eastAsia="Andale Sans UI"/>
          <w:b/>
          <w:kern w:val="1"/>
        </w:rPr>
        <w:t>лишь после завершения дополнительной оценки уязвимости и утверждения планов обеспечения транспортной безопасности, учитывающих такие изменения</w:t>
      </w:r>
      <w:r w:rsidRPr="002B6AAF">
        <w:rPr>
          <w:rFonts w:eastAsia="Andale Sans UI"/>
          <w:kern w:val="1"/>
        </w:rPr>
        <w:t>.</w:t>
      </w:r>
    </w:p>
    <w:p w:rsidR="00F74E6F" w:rsidRPr="002B6AAF" w:rsidRDefault="00F74E6F" w:rsidP="00F74E6F">
      <w:pPr>
        <w:widowControl w:val="0"/>
        <w:autoSpaceDE w:val="0"/>
        <w:jc w:val="both"/>
        <w:rPr>
          <w:b/>
          <w:kern w:val="1"/>
        </w:rPr>
      </w:pPr>
      <w:r w:rsidRPr="002B6AAF">
        <w:rPr>
          <w:b/>
          <w:kern w:val="1"/>
        </w:rPr>
        <w:t xml:space="preserve">  </w:t>
      </w:r>
      <w:proofErr w:type="gramStart"/>
      <w:r w:rsidRPr="002B6AAF">
        <w:rPr>
          <w:b/>
          <w:kern w:val="1"/>
        </w:rPr>
        <w:t>Основаниями для пересечения</w:t>
      </w:r>
      <w:r w:rsidRPr="002B6AAF">
        <w:rPr>
          <w:kern w:val="1"/>
        </w:rPr>
        <w:t xml:space="preserve"> </w:t>
      </w:r>
      <w:r w:rsidRPr="002B6AAF">
        <w:rPr>
          <w:b/>
          <w:bCs/>
          <w:kern w:val="1"/>
        </w:rPr>
        <w:t>объектами досмотра границ сектора</w:t>
      </w:r>
      <w:r w:rsidRPr="002B6AAF">
        <w:rPr>
          <w:kern w:val="1"/>
        </w:rPr>
        <w:t xml:space="preserve"> </w:t>
      </w:r>
      <w:r w:rsidRPr="002B6AAF">
        <w:rPr>
          <w:b/>
          <w:kern w:val="1"/>
        </w:rPr>
        <w:t>свободного доступа</w:t>
      </w:r>
      <w:r w:rsidRPr="002B6AAF">
        <w:rPr>
          <w:kern w:val="1"/>
        </w:rPr>
        <w:t xml:space="preserve">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w:anchor="Par498" w:history="1">
        <w:r w:rsidRPr="002B6AAF">
          <w:rPr>
            <w:kern w:val="1"/>
            <w:u w:val="single"/>
          </w:rPr>
          <w:t>перечни</w:t>
        </w:r>
      </w:hyperlink>
      <w:r w:rsidRPr="002B6AAF">
        <w:rPr>
          <w:kern w:val="1"/>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утвержденные настоящим</w:t>
      </w:r>
      <w:proofErr w:type="gramEnd"/>
      <w:r w:rsidRPr="002B6AAF">
        <w:rPr>
          <w:kern w:val="1"/>
        </w:rPr>
        <w:t xml:space="preserve"> Приказом (далее - Перечни), перемещаемых без законных на то оснований, а также выполнение Требований по соблюдению транспортной безопасности.</w:t>
      </w:r>
    </w:p>
    <w:p w:rsidR="00F74E6F" w:rsidRPr="002B6AAF" w:rsidRDefault="00F74E6F" w:rsidP="00F74E6F">
      <w:pPr>
        <w:widowControl w:val="0"/>
        <w:autoSpaceDE w:val="0"/>
        <w:ind w:left="284"/>
        <w:jc w:val="both"/>
        <w:rPr>
          <w:kern w:val="1"/>
        </w:rPr>
      </w:pPr>
      <w:r w:rsidRPr="002B6AAF">
        <w:rPr>
          <w:b/>
          <w:kern w:val="1"/>
        </w:rPr>
        <w:t>Основаниями для пересечения</w:t>
      </w:r>
      <w:r w:rsidRPr="002B6AAF">
        <w:rPr>
          <w:kern w:val="1"/>
        </w:rPr>
        <w:t xml:space="preserve"> </w:t>
      </w:r>
      <w:r w:rsidRPr="002B6AAF">
        <w:rPr>
          <w:b/>
          <w:bCs/>
          <w:kern w:val="1"/>
        </w:rPr>
        <w:t>объектами досмотра физическими лицами</w:t>
      </w:r>
      <w:r w:rsidRPr="002B6AAF">
        <w:rPr>
          <w:kern w:val="1"/>
        </w:rPr>
        <w:t xml:space="preserve"> </w:t>
      </w:r>
      <w:r w:rsidRPr="002B6AAF">
        <w:rPr>
          <w:b/>
          <w:kern w:val="1"/>
        </w:rPr>
        <w:t>границ технологического сектора</w:t>
      </w:r>
      <w:r w:rsidRPr="002B6AAF">
        <w:rPr>
          <w:kern w:val="1"/>
        </w:rPr>
        <w:t xml:space="preserve">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являются:</w:t>
      </w:r>
    </w:p>
    <w:p w:rsidR="00F74E6F" w:rsidRPr="00A57375" w:rsidRDefault="00F74E6F" w:rsidP="00F74E6F">
      <w:pPr>
        <w:widowControl w:val="0"/>
        <w:numPr>
          <w:ilvl w:val="0"/>
          <w:numId w:val="3"/>
        </w:numPr>
        <w:tabs>
          <w:tab w:val="num" w:pos="0"/>
          <w:tab w:val="left" w:pos="284"/>
        </w:tabs>
        <w:autoSpaceDE w:val="0"/>
        <w:ind w:firstLine="426"/>
        <w:jc w:val="both"/>
        <w:rPr>
          <w:kern w:val="1"/>
        </w:rPr>
      </w:pPr>
      <w:r w:rsidRPr="002B6AAF">
        <w:rPr>
          <w:kern w:val="1"/>
        </w:rPr>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r>
        <w:rPr>
          <w:kern w:val="1"/>
        </w:rPr>
        <w:t xml:space="preserve"> </w:t>
      </w:r>
      <w:r w:rsidRPr="00A57375">
        <w:rPr>
          <w:kern w:val="1"/>
        </w:rPr>
        <w:t>отсутствие у таких лиц запрещенных или ограниченных для перемещения предметов</w:t>
      </w:r>
    </w:p>
    <w:p w:rsidR="00F74E6F" w:rsidRPr="00A57375" w:rsidRDefault="00F74E6F" w:rsidP="00F74E6F">
      <w:pPr>
        <w:widowControl w:val="0"/>
        <w:numPr>
          <w:ilvl w:val="0"/>
          <w:numId w:val="3"/>
        </w:numPr>
        <w:tabs>
          <w:tab w:val="num" w:pos="0"/>
          <w:tab w:val="left" w:pos="284"/>
        </w:tabs>
        <w:suppressAutoHyphens w:val="0"/>
        <w:autoSpaceDE w:val="0"/>
        <w:spacing w:after="200" w:line="276" w:lineRule="auto"/>
        <w:ind w:firstLine="426"/>
        <w:jc w:val="both"/>
        <w:rPr>
          <w:kern w:val="1"/>
        </w:rPr>
      </w:pPr>
      <w:r w:rsidRPr="00A57375">
        <w:rPr>
          <w:kern w:val="1"/>
        </w:rPr>
        <w:t xml:space="preserve">и веществ, включенных в </w:t>
      </w:r>
      <w:hyperlink w:anchor="Par498" w:history="1">
        <w:r w:rsidRPr="00A57375">
          <w:rPr>
            <w:kern w:val="1"/>
            <w:u w:val="single"/>
            <w:lang w:eastAsia="ru-RU"/>
          </w:rPr>
          <w:t>Перечни</w:t>
        </w:r>
      </w:hyperlink>
      <w:r w:rsidRPr="00A57375">
        <w:rPr>
          <w:kern w:val="1"/>
        </w:rPr>
        <w:t>, за исключением случаев, когда возможность перемещения соответствующих предметов и веще</w:t>
      </w:r>
      <w:proofErr w:type="gramStart"/>
      <w:r w:rsidRPr="00A57375">
        <w:rPr>
          <w:kern w:val="1"/>
        </w:rPr>
        <w:t>ств пр</w:t>
      </w:r>
      <w:proofErr w:type="gramEnd"/>
      <w:r w:rsidRPr="00A57375">
        <w:rPr>
          <w:kern w:val="1"/>
        </w:rPr>
        <w:t>едусмотрена настоящим Приказом;</w:t>
      </w:r>
    </w:p>
    <w:p w:rsidR="00F74E6F" w:rsidRPr="00A57375" w:rsidRDefault="00F74E6F" w:rsidP="00F74E6F">
      <w:pPr>
        <w:widowControl w:val="0"/>
        <w:numPr>
          <w:ilvl w:val="0"/>
          <w:numId w:val="3"/>
        </w:numPr>
        <w:tabs>
          <w:tab w:val="num" w:pos="0"/>
          <w:tab w:val="left" w:pos="284"/>
        </w:tabs>
        <w:suppressAutoHyphens w:val="0"/>
        <w:autoSpaceDE w:val="0"/>
        <w:spacing w:after="200" w:line="276" w:lineRule="auto"/>
        <w:ind w:firstLine="426"/>
        <w:jc w:val="both"/>
        <w:rPr>
          <w:b/>
          <w:kern w:val="1"/>
        </w:rPr>
      </w:pPr>
      <w:r w:rsidRPr="00A57375">
        <w:rPr>
          <w:kern w:val="1"/>
        </w:rPr>
        <w:t>выполнение такими лицами Требований по соблюдению транспортной безопасности.</w:t>
      </w:r>
    </w:p>
    <w:p w:rsidR="00F74E6F" w:rsidRPr="00A57375" w:rsidRDefault="00F74E6F" w:rsidP="00F74E6F">
      <w:pPr>
        <w:widowControl w:val="0"/>
        <w:autoSpaceDE w:val="0"/>
        <w:jc w:val="both"/>
        <w:rPr>
          <w:kern w:val="1"/>
        </w:rPr>
      </w:pPr>
      <w:r w:rsidRPr="00A57375">
        <w:rPr>
          <w:b/>
          <w:kern w:val="1"/>
        </w:rPr>
        <w:t xml:space="preserve"> Основаниями для пересечения</w:t>
      </w:r>
      <w:r w:rsidRPr="00A57375">
        <w:rPr>
          <w:kern w:val="1"/>
        </w:rPr>
        <w:t xml:space="preserve"> </w:t>
      </w:r>
      <w:r w:rsidRPr="00A57375">
        <w:rPr>
          <w:b/>
          <w:bCs/>
          <w:kern w:val="1"/>
        </w:rPr>
        <w:t>объектами досмотра - физическими лицами</w:t>
      </w:r>
      <w:r w:rsidRPr="00A57375">
        <w:rPr>
          <w:kern w:val="1"/>
        </w:rPr>
        <w:t xml:space="preserve"> </w:t>
      </w:r>
      <w:r w:rsidRPr="00A57375">
        <w:rPr>
          <w:b/>
          <w:kern w:val="1"/>
        </w:rPr>
        <w:t>границ перевозочного сектора</w:t>
      </w:r>
      <w:r w:rsidRPr="00A57375">
        <w:rPr>
          <w:kern w:val="1"/>
        </w:rPr>
        <w:t xml:space="preserve"> зоны транспортной безопасности ОТИ или ТС, а также их нахождения на территории данной части зоны транспортной безопасности, </w:t>
      </w:r>
      <w:proofErr w:type="spellStart"/>
      <w:r w:rsidRPr="00A57375">
        <w:rPr>
          <w:kern w:val="1"/>
        </w:rPr>
        <w:t>являются</w:t>
      </w:r>
      <w:proofErr w:type="gramStart"/>
      <w:r w:rsidRPr="00A57375">
        <w:rPr>
          <w:kern w:val="1"/>
        </w:rPr>
        <w:t>:н</w:t>
      </w:r>
      <w:proofErr w:type="gramEnd"/>
      <w:r w:rsidRPr="00A57375">
        <w:rPr>
          <w:kern w:val="1"/>
        </w:rPr>
        <w:t>аличие</w:t>
      </w:r>
      <w:proofErr w:type="spellEnd"/>
      <w:r w:rsidRPr="00A57375">
        <w:rPr>
          <w:kern w:val="1"/>
        </w:rPr>
        <w:t xml:space="preserve">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w:t>
      </w:r>
      <w:proofErr w:type="spellStart"/>
      <w:r w:rsidRPr="00A57375">
        <w:rPr>
          <w:kern w:val="1"/>
        </w:rPr>
        <w:t>досмотра</w:t>
      </w:r>
      <w:proofErr w:type="gramStart"/>
      <w:r w:rsidRPr="00A57375">
        <w:rPr>
          <w:kern w:val="1"/>
        </w:rPr>
        <w:t>;о</w:t>
      </w:r>
      <w:proofErr w:type="gramEnd"/>
      <w:r w:rsidRPr="00A57375">
        <w:rPr>
          <w:kern w:val="1"/>
        </w:rPr>
        <w:t>тсутствие</w:t>
      </w:r>
      <w:proofErr w:type="spellEnd"/>
      <w:r w:rsidRPr="00A57375">
        <w:rPr>
          <w:kern w:val="1"/>
        </w:rPr>
        <w:t xml:space="preserve"> у таких лиц запрещенных или ограниченных для перемещения предметов и веществ, включенных в </w:t>
      </w:r>
      <w:hyperlink w:anchor="Par498" w:history="1">
        <w:r w:rsidRPr="00A57375">
          <w:rPr>
            <w:kern w:val="1"/>
            <w:u w:val="single"/>
            <w:lang w:eastAsia="ru-RU"/>
          </w:rPr>
          <w:t>Перечни</w:t>
        </w:r>
      </w:hyperlink>
      <w:r w:rsidRPr="00A57375">
        <w:rPr>
          <w:kern w:val="1"/>
        </w:rPr>
        <w:t xml:space="preserve">, за исключением случаев, когда возможность перемещения соответствующих предметов и веществ предусмотрена настоящим </w:t>
      </w:r>
      <w:proofErr w:type="spellStart"/>
      <w:r w:rsidRPr="00A57375">
        <w:rPr>
          <w:kern w:val="1"/>
        </w:rPr>
        <w:t>Приказом;выполнение</w:t>
      </w:r>
      <w:proofErr w:type="spellEnd"/>
      <w:r w:rsidRPr="00A57375">
        <w:rPr>
          <w:kern w:val="1"/>
        </w:rPr>
        <w:t xml:space="preserve"> такими лицами Требований по соблюдению транспортной безопасности.</w:t>
      </w:r>
    </w:p>
    <w:p w:rsidR="00F74E6F" w:rsidRPr="00A57375" w:rsidRDefault="00F74E6F" w:rsidP="00F74E6F">
      <w:pPr>
        <w:widowControl w:val="0"/>
        <w:autoSpaceDE w:val="0"/>
        <w:ind w:left="-15"/>
        <w:jc w:val="both"/>
        <w:rPr>
          <w:kern w:val="1"/>
        </w:rPr>
      </w:pPr>
      <w:r w:rsidRPr="00A57375">
        <w:rPr>
          <w:b/>
          <w:kern w:val="1"/>
        </w:rPr>
        <w:t xml:space="preserve"> Основаниями для пересечения</w:t>
      </w:r>
      <w:r w:rsidRPr="00A57375">
        <w:rPr>
          <w:kern w:val="1"/>
        </w:rPr>
        <w:t xml:space="preserve"> объектами досмотра - </w:t>
      </w:r>
      <w:r w:rsidRPr="00A57375">
        <w:rPr>
          <w:b/>
          <w:kern w:val="1"/>
        </w:rPr>
        <w:t xml:space="preserve">иными материальными </w:t>
      </w:r>
      <w:r w:rsidRPr="00A57375">
        <w:rPr>
          <w:b/>
          <w:kern w:val="1"/>
        </w:rPr>
        <w:lastRenderedPageBreak/>
        <w:t>объектами границ перевозочного и технологического секторов</w:t>
      </w:r>
      <w:r w:rsidRPr="00A57375">
        <w:rPr>
          <w:kern w:val="1"/>
        </w:rPr>
        <w:t xml:space="preserve"> зоны транспортной безопасности или критического элемента ОТИ или ТС, а также основанием для нахождения таких объектов досмотра на их территории, </w:t>
      </w:r>
      <w:proofErr w:type="spellStart"/>
      <w:r w:rsidRPr="00A57375">
        <w:rPr>
          <w:kern w:val="1"/>
        </w:rPr>
        <w:t>являются</w:t>
      </w:r>
      <w:proofErr w:type="gramStart"/>
      <w:r w:rsidRPr="00A57375">
        <w:rPr>
          <w:kern w:val="1"/>
        </w:rPr>
        <w:t>:н</w:t>
      </w:r>
      <w:proofErr w:type="gramEnd"/>
      <w:r w:rsidRPr="00A57375">
        <w:rPr>
          <w:kern w:val="1"/>
        </w:rPr>
        <w:t>аличие</w:t>
      </w:r>
      <w:proofErr w:type="spellEnd"/>
      <w:r w:rsidRPr="00A57375">
        <w:rPr>
          <w:kern w:val="1"/>
        </w:rPr>
        <w:t xml:space="preserve">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w:t>
      </w:r>
      <w:proofErr w:type="spellStart"/>
      <w:r w:rsidRPr="00A57375">
        <w:rPr>
          <w:kern w:val="1"/>
        </w:rPr>
        <w:t>досмотра;отсутствие</w:t>
      </w:r>
      <w:proofErr w:type="spellEnd"/>
      <w:r w:rsidRPr="00A57375">
        <w:rPr>
          <w:kern w:val="1"/>
        </w:rPr>
        <w:t xml:space="preserve"> </w:t>
      </w:r>
      <w:proofErr w:type="gramStart"/>
      <w:r w:rsidRPr="00A57375">
        <w:rPr>
          <w:kern w:val="1"/>
        </w:rPr>
        <w:t xml:space="preserve">в данных материальных объектах досмотра запрещенных или ограниченных для перемещения предметов и веществ, включенных в </w:t>
      </w:r>
      <w:hyperlink w:anchor="Par498" w:history="1">
        <w:r w:rsidRPr="00A57375">
          <w:rPr>
            <w:kern w:val="1"/>
            <w:u w:val="single"/>
            <w:lang w:eastAsia="ru-RU"/>
          </w:rPr>
          <w:t>Перечни</w:t>
        </w:r>
      </w:hyperlink>
      <w:r w:rsidRPr="00A57375">
        <w:rPr>
          <w:kern w:val="1"/>
        </w:rPr>
        <w:t>,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 перевозки</w:t>
      </w:r>
      <w:proofErr w:type="gramEnd"/>
      <w:r w:rsidRPr="00A57375">
        <w:rPr>
          <w:kern w:val="1"/>
        </w:rPr>
        <w:t xml:space="preserve">, </w:t>
      </w:r>
      <w:proofErr w:type="gramStart"/>
      <w:r w:rsidRPr="00A57375">
        <w:rPr>
          <w:kern w:val="1"/>
        </w:rPr>
        <w:t>установленных</w:t>
      </w:r>
      <w:proofErr w:type="gramEnd"/>
      <w:r w:rsidRPr="00A57375">
        <w:rPr>
          <w:kern w:val="1"/>
        </w:rPr>
        <w:t xml:space="preserve"> СТИ (перевозчиками).</w:t>
      </w:r>
    </w:p>
    <w:p w:rsidR="00F74E6F" w:rsidRPr="00A57375" w:rsidRDefault="00F74E6F" w:rsidP="00F74E6F">
      <w:pPr>
        <w:widowControl w:val="0"/>
        <w:jc w:val="both"/>
        <w:rPr>
          <w:rFonts w:eastAsia="Andale Sans UI"/>
          <w:b/>
          <w:bCs/>
          <w:kern w:val="1"/>
          <w:lang w:eastAsia="ru-RU"/>
        </w:rPr>
      </w:pPr>
      <w:r w:rsidRPr="00A57375">
        <w:rPr>
          <w:rFonts w:eastAsia="Andale Sans UI"/>
          <w:b/>
          <w:kern w:val="1"/>
          <w:lang w:eastAsia="ru-RU"/>
        </w:rPr>
        <w:t xml:space="preserve">Общие меры по реализации требований по ОТБ применительно к зоне транспортной безопасности, технологического и перевозочного секторов  </w:t>
      </w:r>
      <w:proofErr w:type="gramStart"/>
      <w:r w:rsidRPr="00A57375">
        <w:rPr>
          <w:rFonts w:eastAsia="Andale Sans UI"/>
          <w:b/>
          <w:kern w:val="1"/>
          <w:lang w:eastAsia="ru-RU"/>
        </w:rPr>
        <w:t>-</w:t>
      </w:r>
      <w:r w:rsidRPr="00A57375">
        <w:rPr>
          <w:rFonts w:eastAsia="Andale Sans UI"/>
          <w:kern w:val="1"/>
          <w:lang w:eastAsia="ru-RU"/>
        </w:rPr>
        <w:t>о</w:t>
      </w:r>
      <w:proofErr w:type="gramEnd"/>
      <w:r w:rsidRPr="00A57375">
        <w:rPr>
          <w:rFonts w:eastAsia="Andale Sans UI"/>
          <w:kern w:val="1"/>
          <w:lang w:eastAsia="ru-RU"/>
        </w:rPr>
        <w:t>бразовать (сформировать) в соответствии с уставными задачами подразделение транспортной безопасности, установить единые виды пропусков, а также правила их применения и уничтожения, реализовать дополнительные меры при изменении уровня безопасности</w:t>
      </w:r>
    </w:p>
    <w:p w:rsidR="00F74E6F" w:rsidRPr="00A57375" w:rsidRDefault="00F74E6F" w:rsidP="00F74E6F">
      <w:pPr>
        <w:widowControl w:val="0"/>
        <w:jc w:val="center"/>
        <w:rPr>
          <w:rFonts w:eastAsia="Andale Sans UI"/>
          <w:b/>
          <w:bCs/>
          <w:kern w:val="1"/>
          <w:lang w:eastAsia="ru-RU"/>
        </w:rPr>
      </w:pPr>
    </w:p>
    <w:p w:rsidR="00F74E6F" w:rsidRPr="00A57375" w:rsidRDefault="00A16013" w:rsidP="00F74E6F">
      <w:pPr>
        <w:widowControl w:val="0"/>
        <w:jc w:val="center"/>
        <w:rPr>
          <w:rFonts w:eastAsia="Andale Sans UI"/>
          <w:b/>
          <w:kern w:val="1"/>
          <w:lang w:eastAsia="ru-RU"/>
        </w:rPr>
      </w:pPr>
      <w:r>
        <w:rPr>
          <w:rFonts w:eastAsia="Andale Sans UI"/>
          <w:b/>
          <w:bCs/>
          <w:kern w:val="1"/>
          <w:lang w:eastAsia="ru-RU"/>
        </w:rPr>
        <w:t>Тема  №4</w:t>
      </w:r>
      <w:r w:rsidR="00F74E6F" w:rsidRPr="00A57375">
        <w:rPr>
          <w:rFonts w:eastAsia="Andale Sans UI"/>
          <w:b/>
          <w:bCs/>
          <w:kern w:val="1"/>
          <w:lang w:eastAsia="ru-RU"/>
        </w:rPr>
        <w:t>.3</w:t>
      </w:r>
      <w:r w:rsidR="00F74E6F" w:rsidRPr="00A57375">
        <w:rPr>
          <w:rFonts w:eastAsia="Andale Sans UI"/>
          <w:b/>
          <w:kern w:val="1"/>
          <w:lang w:eastAsia="ru-RU"/>
        </w:rPr>
        <w:t xml:space="preserve"> Организация </w:t>
      </w:r>
      <w:proofErr w:type="gramStart"/>
      <w:r w:rsidR="00F74E6F" w:rsidRPr="00A57375">
        <w:rPr>
          <w:rFonts w:eastAsia="Andale Sans UI"/>
          <w:b/>
          <w:kern w:val="1"/>
          <w:lang w:eastAsia="ru-RU"/>
        </w:rPr>
        <w:t>пропускного</w:t>
      </w:r>
      <w:proofErr w:type="gramEnd"/>
      <w:r w:rsidR="00F74E6F" w:rsidRPr="00A57375">
        <w:rPr>
          <w:rFonts w:eastAsia="Andale Sans UI"/>
          <w:b/>
          <w:kern w:val="1"/>
          <w:lang w:eastAsia="ru-RU"/>
        </w:rPr>
        <w:t xml:space="preserve"> и </w:t>
      </w:r>
      <w:proofErr w:type="spellStart"/>
      <w:r w:rsidR="00F74E6F" w:rsidRPr="00A57375">
        <w:rPr>
          <w:rFonts w:eastAsia="Andale Sans UI"/>
          <w:b/>
          <w:kern w:val="1"/>
          <w:lang w:eastAsia="ru-RU"/>
        </w:rPr>
        <w:t>внутриобъектового</w:t>
      </w:r>
      <w:proofErr w:type="spellEnd"/>
      <w:r w:rsidR="00F74E6F" w:rsidRPr="00A57375">
        <w:rPr>
          <w:rFonts w:eastAsia="Andale Sans UI"/>
          <w:b/>
          <w:kern w:val="1"/>
          <w:lang w:eastAsia="ru-RU"/>
        </w:rPr>
        <w:t xml:space="preserve"> режимов на ОТИ и (или) ТС</w:t>
      </w:r>
    </w:p>
    <w:p w:rsidR="00F74E6F" w:rsidRPr="00A57375" w:rsidRDefault="00F74E6F" w:rsidP="00F74E6F">
      <w:pPr>
        <w:widowControl w:val="0"/>
        <w:jc w:val="both"/>
        <w:rPr>
          <w:rFonts w:eastAsia="Andale Sans UI"/>
          <w:kern w:val="1"/>
          <w:lang w:eastAsia="ru-RU"/>
        </w:rPr>
      </w:pPr>
      <w:r w:rsidRPr="00A57375">
        <w:rPr>
          <w:rFonts w:eastAsia="Andale Sans UI"/>
          <w:b/>
          <w:kern w:val="1"/>
          <w:lang w:eastAsia="ru-RU"/>
        </w:rPr>
        <w:t xml:space="preserve"> Организация </w:t>
      </w:r>
      <w:proofErr w:type="gramStart"/>
      <w:r w:rsidRPr="00A57375">
        <w:rPr>
          <w:rFonts w:eastAsia="Andale Sans UI"/>
          <w:b/>
          <w:kern w:val="1"/>
          <w:lang w:eastAsia="ru-RU"/>
        </w:rPr>
        <w:t>пропускного</w:t>
      </w:r>
      <w:proofErr w:type="gramEnd"/>
      <w:r w:rsidRPr="00A57375">
        <w:rPr>
          <w:rFonts w:eastAsia="Andale Sans UI"/>
          <w:b/>
          <w:kern w:val="1"/>
          <w:lang w:eastAsia="ru-RU"/>
        </w:rPr>
        <w:t xml:space="preserve"> и </w:t>
      </w:r>
      <w:proofErr w:type="spellStart"/>
      <w:r w:rsidRPr="00A57375">
        <w:rPr>
          <w:rFonts w:eastAsia="Andale Sans UI"/>
          <w:b/>
          <w:kern w:val="1"/>
          <w:lang w:eastAsia="ru-RU"/>
        </w:rPr>
        <w:t>внутриобъектового</w:t>
      </w:r>
      <w:proofErr w:type="spellEnd"/>
      <w:r w:rsidRPr="00A57375">
        <w:rPr>
          <w:rFonts w:eastAsia="Andale Sans UI"/>
          <w:b/>
          <w:kern w:val="1"/>
          <w:lang w:eastAsia="ru-RU"/>
        </w:rPr>
        <w:t xml:space="preserve"> режимов на ОТИ и (или) ТС. Контроль доступа в зону транспортной безопасности и </w:t>
      </w:r>
      <w:proofErr w:type="gramStart"/>
      <w:r w:rsidRPr="00A57375">
        <w:rPr>
          <w:rFonts w:eastAsia="Andale Sans UI"/>
          <w:b/>
          <w:kern w:val="1"/>
          <w:lang w:eastAsia="ru-RU"/>
        </w:rPr>
        <w:t>на</w:t>
      </w:r>
      <w:proofErr w:type="gramEnd"/>
      <w:r w:rsidRPr="00A57375">
        <w:rPr>
          <w:rFonts w:eastAsia="Andale Sans UI"/>
          <w:b/>
          <w:kern w:val="1"/>
          <w:lang w:eastAsia="ru-RU"/>
        </w:rPr>
        <w:t>/в критические элементы ОТИ и (или) ТС</w:t>
      </w:r>
      <w:r w:rsidRPr="00A57375">
        <w:rPr>
          <w:rFonts w:eastAsia="Andale Sans UI"/>
          <w:kern w:val="1"/>
          <w:lang w:eastAsia="ru-RU"/>
        </w:rPr>
        <w:t xml:space="preserve"> </w:t>
      </w:r>
    </w:p>
    <w:p w:rsidR="00F74E6F" w:rsidRPr="00A57375" w:rsidRDefault="00F74E6F" w:rsidP="00F74E6F">
      <w:pPr>
        <w:widowControl w:val="0"/>
        <w:jc w:val="both"/>
        <w:rPr>
          <w:rFonts w:eastAsia="Andale Sans UI"/>
          <w:b/>
          <w:bCs/>
          <w:kern w:val="1"/>
          <w:lang w:eastAsia="ru-RU"/>
        </w:rPr>
      </w:pPr>
      <w:r w:rsidRPr="00A57375">
        <w:rPr>
          <w:rFonts w:eastAsia="Andale Sans UI"/>
          <w:kern w:val="1"/>
          <w:lang w:eastAsia="ru-RU"/>
        </w:rPr>
        <w:t xml:space="preserve">В целях обеспечения транспортной безопасности объектов инфраструктуры </w:t>
      </w:r>
    </w:p>
    <w:p w:rsidR="00F74E6F" w:rsidRPr="00A57375" w:rsidRDefault="00F74E6F" w:rsidP="00F74E6F">
      <w:pPr>
        <w:widowControl w:val="0"/>
        <w:jc w:val="both"/>
        <w:rPr>
          <w:rFonts w:eastAsia="Andale Sans UI"/>
          <w:kern w:val="1"/>
          <w:lang w:eastAsia="ru-RU"/>
        </w:rPr>
      </w:pPr>
      <w:r w:rsidRPr="00A57375">
        <w:rPr>
          <w:rFonts w:eastAsia="Andale Sans UI"/>
          <w:b/>
          <w:bCs/>
          <w:kern w:val="1"/>
          <w:lang w:eastAsia="ru-RU"/>
        </w:rPr>
        <w:t>Под пропускным режимом</w:t>
      </w:r>
      <w:r w:rsidRPr="00A57375">
        <w:rPr>
          <w:rFonts w:eastAsia="Andale Sans UI"/>
          <w:kern w:val="1"/>
          <w:lang w:eastAsia="ru-RU"/>
        </w:rPr>
        <w:t xml:space="preserve"> обычно понимают установленный порядок пропуска через контрольно-пропускные пункты (посты) входы и выходы в здание людей, транспорта и материальных средств.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Пропускной режим должен обеспечить санкционированный проход (проезд) посетителей, сотрудников объекта, действующих на территории, их клиентов и посетителей, ввоз (вывоз) материальных ценностей, ритмичную работу объекта и исключать: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неправомерный проход лиц на контролируемые территории, здания, служебные помещения и сооружения;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бесконтрольный въез</w:t>
      </w:r>
      <w:proofErr w:type="gramStart"/>
      <w:r w:rsidRPr="00A57375">
        <w:rPr>
          <w:rFonts w:eastAsia="Andale Sans UI"/>
          <w:kern w:val="1"/>
          <w:lang w:eastAsia="ru-RU"/>
        </w:rPr>
        <w:t>д(</w:t>
      </w:r>
      <w:proofErr w:type="gramEnd"/>
      <w:r w:rsidRPr="00A57375">
        <w:rPr>
          <w:rFonts w:eastAsia="Andale Sans UI"/>
          <w:kern w:val="1"/>
          <w:lang w:eastAsia="ru-RU"/>
        </w:rPr>
        <w:t xml:space="preserve">выезд) транспортных средств, вывоз (вынос) материальных ценностей; </w:t>
      </w:r>
    </w:p>
    <w:p w:rsidR="00F74E6F" w:rsidRPr="00A57375" w:rsidRDefault="00F74E6F" w:rsidP="00F74E6F">
      <w:pPr>
        <w:widowControl w:val="0"/>
        <w:jc w:val="both"/>
        <w:rPr>
          <w:rFonts w:eastAsia="Andale Sans UI"/>
          <w:b/>
          <w:bCs/>
          <w:kern w:val="1"/>
          <w:lang w:eastAsia="ru-RU"/>
        </w:rPr>
      </w:pPr>
      <w:r w:rsidRPr="00A57375">
        <w:rPr>
          <w:rFonts w:eastAsia="Andale Sans UI"/>
          <w:kern w:val="1"/>
          <w:lang w:eastAsia="ru-RU"/>
        </w:rPr>
        <w:t xml:space="preserve">ввоз и внос на контролируемые территории, в жилые здания, сооружения общего пользования запрещенных предметов (материалов). </w:t>
      </w:r>
    </w:p>
    <w:p w:rsidR="00F74E6F" w:rsidRPr="00A57375" w:rsidRDefault="00F74E6F" w:rsidP="00F74E6F">
      <w:pPr>
        <w:widowControl w:val="0"/>
        <w:jc w:val="both"/>
        <w:rPr>
          <w:rFonts w:eastAsia="Andale Sans UI"/>
          <w:kern w:val="1"/>
          <w:lang w:eastAsia="ru-RU"/>
        </w:rPr>
      </w:pPr>
      <w:proofErr w:type="spellStart"/>
      <w:r w:rsidRPr="00A57375">
        <w:rPr>
          <w:rFonts w:eastAsia="Andale Sans UI"/>
          <w:b/>
          <w:bCs/>
          <w:kern w:val="1"/>
          <w:lang w:eastAsia="ru-RU"/>
        </w:rPr>
        <w:t>Внутриобъектовый</w:t>
      </w:r>
      <w:proofErr w:type="spellEnd"/>
      <w:r w:rsidRPr="00A57375">
        <w:rPr>
          <w:rFonts w:eastAsia="Andale Sans UI"/>
          <w:b/>
          <w:bCs/>
          <w:kern w:val="1"/>
          <w:lang w:eastAsia="ru-RU"/>
        </w:rPr>
        <w:t xml:space="preserve"> режим</w:t>
      </w:r>
      <w:r w:rsidRPr="00A57375">
        <w:rPr>
          <w:rFonts w:eastAsia="Andale Sans UI"/>
          <w:kern w:val="1"/>
          <w:lang w:eastAsia="ru-RU"/>
        </w:rPr>
        <w:t xml:space="preserve"> - комплекс мероприятий, направленный на поддержание установленного порядка на территории и в здании, местах общего пользования и создание необходимых условий для функционирования объектов, арендаторов, а также сохранности их имущества. </w:t>
      </w:r>
    </w:p>
    <w:p w:rsidR="00F74E6F" w:rsidRPr="00A57375" w:rsidRDefault="00F74E6F" w:rsidP="00F74E6F">
      <w:pPr>
        <w:widowControl w:val="0"/>
        <w:jc w:val="both"/>
        <w:rPr>
          <w:rFonts w:eastAsia="Andale Sans UI"/>
          <w:kern w:val="1"/>
          <w:lang w:eastAsia="ru-RU"/>
        </w:rPr>
      </w:pPr>
      <w:proofErr w:type="spellStart"/>
      <w:r w:rsidRPr="00A57375">
        <w:rPr>
          <w:rFonts w:eastAsia="Andale Sans UI"/>
          <w:kern w:val="1"/>
          <w:lang w:eastAsia="ru-RU"/>
        </w:rPr>
        <w:t>Внутриобъектовый</w:t>
      </w:r>
      <w:proofErr w:type="spellEnd"/>
      <w:r w:rsidRPr="00A57375">
        <w:rPr>
          <w:rFonts w:eastAsia="Andale Sans UI"/>
          <w:kern w:val="1"/>
          <w:lang w:eastAsia="ru-RU"/>
        </w:rPr>
        <w:t xml:space="preserve"> режим включает в себя: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-обеспечение безопасности должностных лиц, персонала и посетителей;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-режим работы ОТИ, порядок нахождения на территории сотрудников, персонала и посетителей;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-порядок проведения ремонтно-строительных и других работ на объектах, в помещениях;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-режим передвижения транспортных средств по территории и порядок их парковки;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-перемещение материальных ценностей, их складирование и хранение;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 поддержание общественного порядка.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Основными принципами обеспечения пропускного и </w:t>
      </w:r>
      <w:proofErr w:type="spellStart"/>
      <w:r w:rsidRPr="00A57375">
        <w:rPr>
          <w:rFonts w:eastAsia="Andale Sans UI"/>
          <w:kern w:val="1"/>
          <w:lang w:eastAsia="ru-RU"/>
        </w:rPr>
        <w:t>внутриобъектового</w:t>
      </w:r>
      <w:proofErr w:type="spellEnd"/>
      <w:r w:rsidRPr="00A57375">
        <w:rPr>
          <w:rFonts w:eastAsia="Andale Sans UI"/>
          <w:kern w:val="1"/>
          <w:lang w:eastAsia="ru-RU"/>
        </w:rPr>
        <w:t xml:space="preserve"> режима являются: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-законность;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lastRenderedPageBreak/>
        <w:t xml:space="preserve">-централизация управления;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-приоритет охраны жизни и здоровья людей;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-комплексный подход к использованию сил и средств;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-проведение планово-предупредительных мероприятий;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-достаточность ресурсного обеспечения;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-своевременность нормативно-правового регулирования;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-оперативность реагирования и принятия решения при возникновении чрезвычайных ситуаций;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-максимальное использование элементов автоматизации; </w:t>
      </w:r>
    </w:p>
    <w:p w:rsidR="00F74E6F" w:rsidRPr="00A57375" w:rsidRDefault="00F74E6F" w:rsidP="00F74E6F">
      <w:pPr>
        <w:widowControl w:val="0"/>
        <w:jc w:val="both"/>
        <w:rPr>
          <w:rFonts w:eastAsia="Andale Sans UI"/>
          <w:kern w:val="1"/>
          <w:lang w:eastAsia="ru-RU"/>
        </w:rPr>
      </w:pPr>
      <w:r w:rsidRPr="00A57375">
        <w:rPr>
          <w:rFonts w:eastAsia="Andale Sans UI"/>
          <w:kern w:val="1"/>
          <w:lang w:eastAsia="ru-RU"/>
        </w:rPr>
        <w:t xml:space="preserve">-взаимодействие субъектов инфраструктуры авиационного транспорта с территориальными органами ФСБ России и МИД России по обеспечению пропускного и </w:t>
      </w:r>
      <w:proofErr w:type="spellStart"/>
      <w:r w:rsidRPr="00A57375">
        <w:rPr>
          <w:rFonts w:eastAsia="Andale Sans UI"/>
          <w:kern w:val="1"/>
          <w:lang w:eastAsia="ru-RU"/>
        </w:rPr>
        <w:t>внутриобъектового</w:t>
      </w:r>
      <w:proofErr w:type="spellEnd"/>
      <w:r w:rsidRPr="00A57375">
        <w:rPr>
          <w:rFonts w:eastAsia="Andale Sans UI"/>
          <w:kern w:val="1"/>
          <w:lang w:eastAsia="ru-RU"/>
        </w:rPr>
        <w:t xml:space="preserve"> режима на ОТИ и ТС. Обеспечение пропускного и </w:t>
      </w:r>
      <w:proofErr w:type="spellStart"/>
      <w:r w:rsidRPr="00A57375">
        <w:rPr>
          <w:rFonts w:eastAsia="Andale Sans UI"/>
          <w:kern w:val="1"/>
          <w:lang w:eastAsia="ru-RU"/>
        </w:rPr>
        <w:t>внутриобъектового</w:t>
      </w:r>
      <w:proofErr w:type="spellEnd"/>
      <w:r w:rsidRPr="00A57375">
        <w:rPr>
          <w:rFonts w:eastAsia="Andale Sans UI"/>
          <w:kern w:val="1"/>
          <w:lang w:eastAsia="ru-RU"/>
        </w:rPr>
        <w:t xml:space="preserve"> режима на ОТИ и ТС осуществляется руководителями Департамента безопасности и субъектов инфраструктуры авиационного транспорта, в ведении которых находятся соответствующие объекты ОТИ и ТС. Непосредственная реализация мер, направленных на обеспечение пропускного и </w:t>
      </w:r>
      <w:proofErr w:type="spellStart"/>
      <w:r w:rsidRPr="00A57375">
        <w:rPr>
          <w:rFonts w:eastAsia="Andale Sans UI"/>
          <w:kern w:val="1"/>
          <w:lang w:eastAsia="ru-RU"/>
        </w:rPr>
        <w:t>внутриобъектового</w:t>
      </w:r>
      <w:proofErr w:type="spellEnd"/>
      <w:r w:rsidRPr="00A57375">
        <w:rPr>
          <w:rFonts w:eastAsia="Andale Sans UI"/>
          <w:kern w:val="1"/>
          <w:lang w:eastAsia="ru-RU"/>
        </w:rPr>
        <w:t xml:space="preserve"> режима на объектах ОТИ и </w:t>
      </w:r>
      <w:proofErr w:type="spellStart"/>
      <w:r w:rsidRPr="00A57375">
        <w:rPr>
          <w:rFonts w:eastAsia="Andale Sans UI"/>
          <w:kern w:val="1"/>
          <w:lang w:eastAsia="ru-RU"/>
        </w:rPr>
        <w:t>ТС</w:t>
      </w:r>
      <w:proofErr w:type="gramStart"/>
      <w:r w:rsidRPr="00A57375">
        <w:rPr>
          <w:rFonts w:eastAsia="Andale Sans UI"/>
          <w:kern w:val="1"/>
          <w:lang w:eastAsia="ru-RU"/>
        </w:rPr>
        <w:t>,в</w:t>
      </w:r>
      <w:proofErr w:type="gramEnd"/>
      <w:r w:rsidRPr="00A57375">
        <w:rPr>
          <w:rFonts w:eastAsia="Andale Sans UI"/>
          <w:kern w:val="1"/>
          <w:lang w:eastAsia="ru-RU"/>
        </w:rPr>
        <w:t>озлагается</w:t>
      </w:r>
      <w:proofErr w:type="spellEnd"/>
      <w:r w:rsidRPr="00A57375">
        <w:rPr>
          <w:rFonts w:eastAsia="Andale Sans UI"/>
          <w:kern w:val="1"/>
          <w:lang w:eastAsia="ru-RU"/>
        </w:rPr>
        <w:t xml:space="preserve"> на лиц, ответственных за обеспечение транспортной безопасности на ОТИ и ТС. Критический элемент ОТИ и/или </w:t>
      </w:r>
      <w:proofErr w:type="gramStart"/>
      <w:r w:rsidRPr="00A57375">
        <w:rPr>
          <w:rFonts w:eastAsia="Andale Sans UI"/>
          <w:kern w:val="1"/>
          <w:lang w:eastAsia="ru-RU"/>
        </w:rPr>
        <w:t>ТС-строения</w:t>
      </w:r>
      <w:proofErr w:type="gramEnd"/>
      <w:r w:rsidRPr="00A57375">
        <w:rPr>
          <w:rFonts w:eastAsia="Andale Sans UI"/>
          <w:kern w:val="1"/>
          <w:lang w:eastAsia="ru-RU"/>
        </w:rPr>
        <w:t xml:space="preserve">, помещения, конструктивные, технологические и технические элементы ОТИ и/или ТС, АНВ в отношении которых приведет к полному или частичному прекращению его функционирования или возникновению чрезвычайных </w:t>
      </w:r>
      <w:proofErr w:type="spellStart"/>
      <w:r w:rsidRPr="00A57375">
        <w:rPr>
          <w:rFonts w:eastAsia="Andale Sans UI"/>
          <w:kern w:val="1"/>
          <w:lang w:eastAsia="ru-RU"/>
        </w:rPr>
        <w:t>ситуаци</w:t>
      </w:r>
      <w:proofErr w:type="spellEnd"/>
    </w:p>
    <w:p w:rsidR="00F74E6F" w:rsidRPr="00A57375" w:rsidRDefault="00F74E6F" w:rsidP="00F74E6F">
      <w:pPr>
        <w:widowControl w:val="0"/>
        <w:tabs>
          <w:tab w:val="left" w:pos="304"/>
          <w:tab w:val="left" w:pos="587"/>
          <w:tab w:val="left" w:pos="729"/>
          <w:tab w:val="left" w:pos="1013"/>
        </w:tabs>
        <w:ind w:left="20" w:right="20"/>
        <w:jc w:val="both"/>
        <w:rPr>
          <w:rFonts w:eastAsia="Calibri"/>
          <w:b/>
          <w:bCs/>
          <w:color w:val="000000"/>
          <w:kern w:val="1"/>
          <w:lang w:eastAsia="ru-RU"/>
        </w:rPr>
      </w:pPr>
      <w:r w:rsidRPr="00A57375">
        <w:rPr>
          <w:rFonts w:eastAsia="Andale Sans UI"/>
          <w:b/>
          <w:kern w:val="1"/>
          <w:lang w:eastAsia="ru-RU"/>
        </w:rPr>
        <w:t>Тема №</w:t>
      </w:r>
      <w:r w:rsidR="00A16013">
        <w:rPr>
          <w:rFonts w:eastAsia="Andale Sans UI"/>
          <w:b/>
          <w:kern w:val="1"/>
          <w:lang w:eastAsia="ru-RU"/>
        </w:rPr>
        <w:t>4</w:t>
      </w:r>
      <w:r w:rsidRPr="00A57375">
        <w:rPr>
          <w:rFonts w:eastAsia="Andale Sans UI"/>
          <w:b/>
          <w:kern w:val="1"/>
          <w:lang w:eastAsia="ru-RU"/>
        </w:rPr>
        <w:t>.4</w:t>
      </w:r>
      <w:r w:rsidRPr="00A57375">
        <w:rPr>
          <w:rFonts w:eastAsia="Calibri"/>
          <w:b/>
          <w:bCs/>
          <w:color w:val="000000"/>
          <w:kern w:val="1"/>
          <w:lang w:eastAsia="ru-RU"/>
        </w:rPr>
        <w:t xml:space="preserve"> Реализация порядка функционирования постов (пунктов) управления (ПУ) обеспечением транспортной безопасности на ОТИ и/или ТС</w:t>
      </w:r>
    </w:p>
    <w:p w:rsidR="00F74E6F" w:rsidRPr="00A57375" w:rsidRDefault="00F74E6F" w:rsidP="00F74E6F">
      <w:pPr>
        <w:widowControl w:val="0"/>
        <w:tabs>
          <w:tab w:val="left" w:pos="304"/>
          <w:tab w:val="left" w:pos="587"/>
          <w:tab w:val="left" w:pos="729"/>
          <w:tab w:val="left" w:pos="1013"/>
        </w:tabs>
        <w:ind w:left="20" w:right="20"/>
        <w:jc w:val="both"/>
        <w:rPr>
          <w:rFonts w:eastAsia="Calibri"/>
          <w:b/>
          <w:bCs/>
          <w:color w:val="000000"/>
          <w:kern w:val="1"/>
          <w:lang w:eastAsia="ru-RU"/>
        </w:rPr>
      </w:pPr>
      <w:r w:rsidRPr="00A57375">
        <w:rPr>
          <w:rFonts w:eastAsia="Calibri"/>
          <w:b/>
          <w:bCs/>
          <w:color w:val="000000"/>
          <w:kern w:val="1"/>
          <w:lang w:eastAsia="ru-RU"/>
        </w:rPr>
        <w:t>Реализация порядка функционирования постов (пунктов) управления (ПУ) обеспечением транспортной безопасности на ОТИ и/или ТС.</w:t>
      </w:r>
    </w:p>
    <w:p w:rsidR="00F74E6F" w:rsidRPr="00A57375" w:rsidRDefault="00F74E6F" w:rsidP="00F74E6F">
      <w:pPr>
        <w:widowControl w:val="0"/>
        <w:tabs>
          <w:tab w:val="left" w:pos="1004"/>
          <w:tab w:val="left" w:pos="1287"/>
          <w:tab w:val="left" w:pos="1429"/>
          <w:tab w:val="left" w:pos="1713"/>
        </w:tabs>
        <w:ind w:left="720" w:hanging="700"/>
        <w:jc w:val="both"/>
        <w:rPr>
          <w:rFonts w:eastAsia="Calibri"/>
          <w:color w:val="000000"/>
          <w:kern w:val="1"/>
          <w:lang w:eastAsia="ru-RU"/>
        </w:rPr>
      </w:pPr>
      <w:r w:rsidRPr="00A57375">
        <w:rPr>
          <w:rFonts w:eastAsia="Calibri"/>
          <w:color w:val="000000"/>
          <w:kern w:val="1"/>
          <w:lang w:eastAsia="ru-RU"/>
        </w:rPr>
        <w:t>Исходя из состава задач, возлагаем на ПУ ОТБ ОТИ, а именно:</w:t>
      </w:r>
    </w:p>
    <w:p w:rsidR="00F74E6F" w:rsidRPr="00A57375" w:rsidRDefault="00F74E6F" w:rsidP="00F74E6F">
      <w:pPr>
        <w:widowControl w:val="0"/>
        <w:tabs>
          <w:tab w:val="left" w:pos="-993"/>
          <w:tab w:val="left" w:pos="284"/>
        </w:tabs>
        <w:suppressAutoHyphens w:val="0"/>
        <w:spacing w:after="200" w:line="276" w:lineRule="auto"/>
        <w:ind w:right="20"/>
        <w:jc w:val="both"/>
        <w:rPr>
          <w:rFonts w:eastAsia="Calibri"/>
          <w:color w:val="000000"/>
          <w:kern w:val="1"/>
          <w:lang w:eastAsia="ru-RU"/>
        </w:rPr>
      </w:pPr>
      <w:r w:rsidRPr="00A57375">
        <w:rPr>
          <w:rFonts w:eastAsia="Calibri"/>
          <w:color w:val="000000"/>
          <w:kern w:val="1"/>
          <w:lang w:eastAsia="ru-RU"/>
        </w:rPr>
        <w:t>управление дежурными силами ОТБ ОТИ, взаимодействие с правоохранительными структурами и силами ОТБ других ОТИ и ТС, с которыми осуществляется технологическое взаимодействие;</w:t>
      </w:r>
    </w:p>
    <w:p w:rsidR="00F74E6F" w:rsidRPr="00A57375" w:rsidRDefault="00F74E6F" w:rsidP="00F74E6F">
      <w:pPr>
        <w:widowControl w:val="0"/>
        <w:tabs>
          <w:tab w:val="left" w:pos="-993"/>
          <w:tab w:val="left" w:pos="284"/>
          <w:tab w:val="left" w:pos="1455"/>
        </w:tabs>
        <w:suppressAutoHyphens w:val="0"/>
        <w:spacing w:after="200" w:line="276" w:lineRule="auto"/>
        <w:ind w:right="20"/>
        <w:jc w:val="both"/>
        <w:rPr>
          <w:rFonts w:eastAsia="Calibri"/>
          <w:color w:val="000000"/>
          <w:kern w:val="1"/>
          <w:lang w:eastAsia="ru-RU"/>
        </w:rPr>
      </w:pPr>
      <w:r w:rsidRPr="00A57375">
        <w:rPr>
          <w:rFonts w:eastAsia="Calibri"/>
          <w:color w:val="000000"/>
          <w:kern w:val="1"/>
          <w:lang w:eastAsia="ru-RU"/>
        </w:rPr>
        <w:t>информирование уполномоченных ФОИВ и их структурных подразделений о возникновении угроз совершения (совершении) АНВ в деятельности ОТИ;</w:t>
      </w:r>
    </w:p>
    <w:p w:rsidR="00F74E6F" w:rsidRPr="00A0539C" w:rsidRDefault="00F74E6F" w:rsidP="00F74E6F">
      <w:pPr>
        <w:widowControl w:val="0"/>
        <w:tabs>
          <w:tab w:val="left" w:pos="-993"/>
          <w:tab w:val="left" w:pos="284"/>
          <w:tab w:val="left" w:pos="1455"/>
        </w:tabs>
        <w:ind w:right="20"/>
        <w:jc w:val="both"/>
        <w:rPr>
          <w:rFonts w:eastAsia="Calibri"/>
          <w:color w:val="000000"/>
          <w:kern w:val="1"/>
        </w:rPr>
      </w:pPr>
      <w:r w:rsidRPr="00A0539C">
        <w:rPr>
          <w:rFonts w:eastAsia="Calibri"/>
          <w:color w:val="000000"/>
          <w:kern w:val="1"/>
        </w:rPr>
        <w:t>оповещение сил ОТБ ОТИ об установлении повышенных уровней безопасности, возникновении угроз совершения (совершении) АНВ;</w:t>
      </w:r>
    </w:p>
    <w:p w:rsidR="00F74E6F" w:rsidRPr="00A0539C" w:rsidRDefault="00F74E6F" w:rsidP="00F74E6F">
      <w:pPr>
        <w:widowControl w:val="0"/>
        <w:tabs>
          <w:tab w:val="left" w:pos="-993"/>
          <w:tab w:val="left" w:pos="284"/>
          <w:tab w:val="left" w:pos="1455"/>
        </w:tabs>
        <w:ind w:right="20"/>
        <w:jc w:val="both"/>
        <w:rPr>
          <w:rFonts w:eastAsia="Calibri"/>
          <w:color w:val="000000"/>
          <w:kern w:val="1"/>
        </w:rPr>
      </w:pPr>
      <w:r w:rsidRPr="00A0539C">
        <w:rPr>
          <w:rFonts w:eastAsia="Calibri"/>
          <w:color w:val="000000"/>
          <w:kern w:val="1"/>
        </w:rPr>
        <w:t>обеспечение непрерывного контроля выводимых данных, эксплуатационным и функциональных показателей ТСОТБ, накопление, обработка и передача данных с ТС ОТБ уполномоченным подразделениям ФОИВ,</w:t>
      </w:r>
    </w:p>
    <w:p w:rsidR="00F74E6F" w:rsidRPr="00A0539C" w:rsidRDefault="00F74E6F" w:rsidP="00F74E6F">
      <w:pPr>
        <w:widowControl w:val="0"/>
        <w:tabs>
          <w:tab w:val="left" w:pos="284"/>
          <w:tab w:val="left" w:pos="567"/>
          <w:tab w:val="left" w:pos="709"/>
          <w:tab w:val="left" w:pos="993"/>
        </w:tabs>
        <w:ind w:right="20"/>
        <w:jc w:val="both"/>
        <w:rPr>
          <w:rFonts w:eastAsia="Calibri"/>
          <w:color w:val="000000"/>
          <w:kern w:val="1"/>
        </w:rPr>
      </w:pPr>
      <w:r w:rsidRPr="00A0539C">
        <w:rPr>
          <w:rFonts w:eastAsia="Calibri"/>
          <w:color w:val="000000"/>
          <w:kern w:val="1"/>
        </w:rPr>
        <w:t>на ОТИ выделяются и оборудуются отдельные помещения для управления ИТС и силами ОТБ в стационарном варианте.</w:t>
      </w:r>
    </w:p>
    <w:p w:rsidR="00F74E6F" w:rsidRPr="00A0539C" w:rsidRDefault="00F74E6F" w:rsidP="00F74E6F">
      <w:pPr>
        <w:widowControl w:val="0"/>
        <w:tabs>
          <w:tab w:val="left" w:pos="284"/>
          <w:tab w:val="left" w:pos="567"/>
          <w:tab w:val="left" w:pos="709"/>
          <w:tab w:val="left" w:pos="993"/>
          <w:tab w:val="left" w:pos="4678"/>
        </w:tabs>
        <w:ind w:right="20"/>
        <w:jc w:val="both"/>
        <w:rPr>
          <w:rFonts w:eastAsia="Calibri"/>
          <w:color w:val="000000"/>
          <w:kern w:val="1"/>
        </w:rPr>
      </w:pPr>
      <w:r w:rsidRPr="00A0539C">
        <w:rPr>
          <w:rFonts w:eastAsia="Calibri"/>
          <w:color w:val="000000"/>
          <w:kern w:val="1"/>
        </w:rPr>
        <w:t>Указанные помещения оснащаются необходимыми средствами управления и связи, обеспечивающими взаимодействие как между силами ОТБ ОТИ, так и с силами ОТБ других ОТИ и ТС, с которыми имеется технологическое взаимодействие. Силами СТБ обеспечивается круглосуточное непрерывное функционирование ПУ ОТБ ОТИ, а также накопление, обработка и хранение в электронном виде данных со всех ТС ОТБ и передача указанных данных уполномоченным подразделениям ФСБ РФ, МВД РФ и территориальному управлению ФСНТ Минтранса РФ.</w:t>
      </w:r>
    </w:p>
    <w:p w:rsidR="00F74E6F" w:rsidRPr="00A0539C" w:rsidRDefault="00F74E6F" w:rsidP="00F74E6F">
      <w:pPr>
        <w:widowControl w:val="0"/>
        <w:tabs>
          <w:tab w:val="left" w:pos="284"/>
          <w:tab w:val="left" w:pos="567"/>
          <w:tab w:val="left" w:pos="709"/>
          <w:tab w:val="left" w:pos="993"/>
          <w:tab w:val="left" w:pos="4678"/>
        </w:tabs>
        <w:ind w:right="20"/>
        <w:jc w:val="both"/>
        <w:rPr>
          <w:rFonts w:eastAsia="Calibri"/>
          <w:color w:val="000000"/>
          <w:kern w:val="1"/>
        </w:rPr>
      </w:pPr>
      <w:r w:rsidRPr="00A0539C">
        <w:rPr>
          <w:rFonts w:eastAsia="Calibri"/>
          <w:color w:val="000000"/>
          <w:kern w:val="1"/>
        </w:rPr>
        <w:t>С введением дополнительных мер при повышенных уровнях безопасности и/или угрозе совершения (или совершении) АНВ, предусмотрено осуществление постоянного непрерывного контроля выводимых данных, эксплуатационных и функциональных показателей ИТС ОТБ, выявления нарушителей, совершающих или подготавливающихся к совершению АНВ.</w:t>
      </w:r>
    </w:p>
    <w:p w:rsidR="00F74E6F" w:rsidRPr="00A0539C" w:rsidRDefault="00F74E6F" w:rsidP="00F74E6F">
      <w:pPr>
        <w:widowControl w:val="0"/>
        <w:tabs>
          <w:tab w:val="left" w:pos="-1276"/>
          <w:tab w:val="left" w:pos="-1134"/>
          <w:tab w:val="left" w:pos="-993"/>
          <w:tab w:val="left" w:pos="284"/>
          <w:tab w:val="left" w:pos="4678"/>
        </w:tabs>
        <w:ind w:right="20"/>
        <w:rPr>
          <w:rFonts w:eastAsia="Calibri"/>
          <w:color w:val="000000"/>
          <w:kern w:val="1"/>
        </w:rPr>
      </w:pPr>
      <w:r w:rsidRPr="00A0539C">
        <w:rPr>
          <w:rFonts w:eastAsia="Calibri"/>
          <w:color w:val="000000"/>
          <w:kern w:val="1"/>
        </w:rPr>
        <w:lastRenderedPageBreak/>
        <w:t>Взаимодействие с силами ОТБ других ОТИ и ТС, с которыми реализуются совместные технологические процессы, осуществляется с целью координации усилий для защиты от АНВ, создания условий безопасной производственной деятельности. Основными задачами взаимодействия при ОТБ являются:</w:t>
      </w:r>
    </w:p>
    <w:p w:rsidR="00F74E6F" w:rsidRPr="00A0539C" w:rsidRDefault="00F74E6F" w:rsidP="00F74E6F">
      <w:pPr>
        <w:widowControl w:val="0"/>
        <w:tabs>
          <w:tab w:val="left" w:pos="-1276"/>
          <w:tab w:val="left" w:pos="-1134"/>
          <w:tab w:val="left" w:pos="-993"/>
          <w:tab w:val="left" w:pos="284"/>
          <w:tab w:val="left" w:pos="1287"/>
          <w:tab w:val="left" w:pos="1429"/>
          <w:tab w:val="left" w:pos="1455"/>
          <w:tab w:val="left" w:pos="1713"/>
          <w:tab w:val="left" w:pos="4678"/>
        </w:tabs>
        <w:jc w:val="both"/>
        <w:rPr>
          <w:rFonts w:eastAsia="Calibri"/>
          <w:color w:val="000000"/>
          <w:kern w:val="1"/>
        </w:rPr>
      </w:pPr>
      <w:r w:rsidRPr="00A0539C">
        <w:rPr>
          <w:rFonts w:eastAsia="Calibri"/>
          <w:color w:val="000000"/>
          <w:kern w:val="1"/>
        </w:rPr>
        <w:t>обеспечение требований транспортной безопасности ОТИ;</w:t>
      </w:r>
    </w:p>
    <w:p w:rsidR="00F74E6F" w:rsidRPr="00A0539C" w:rsidRDefault="00F74E6F" w:rsidP="00F74E6F">
      <w:pPr>
        <w:widowControl w:val="0"/>
        <w:tabs>
          <w:tab w:val="left" w:pos="-1276"/>
          <w:tab w:val="left" w:pos="-1134"/>
          <w:tab w:val="left" w:pos="-993"/>
          <w:tab w:val="left" w:pos="284"/>
          <w:tab w:val="left" w:pos="1287"/>
          <w:tab w:val="left" w:pos="1429"/>
          <w:tab w:val="left" w:pos="1455"/>
          <w:tab w:val="left" w:pos="1713"/>
          <w:tab w:val="left" w:pos="4678"/>
        </w:tabs>
        <w:ind w:right="20"/>
        <w:jc w:val="both"/>
        <w:rPr>
          <w:rFonts w:eastAsia="Calibri"/>
          <w:color w:val="000000"/>
          <w:kern w:val="1"/>
        </w:rPr>
      </w:pPr>
      <w:r w:rsidRPr="00A0539C">
        <w:rPr>
          <w:rFonts w:eastAsia="Calibri"/>
          <w:color w:val="000000"/>
          <w:kern w:val="1"/>
        </w:rPr>
        <w:t xml:space="preserve">обеспечение комплексного, эффективного и дифференцированного использования сил </w:t>
      </w:r>
      <w:proofErr w:type="spellStart"/>
      <w:r w:rsidRPr="00A0539C">
        <w:rPr>
          <w:rFonts w:eastAsia="Calibri"/>
          <w:color w:val="000000"/>
          <w:kern w:val="1"/>
        </w:rPr>
        <w:t>ПТБи</w:t>
      </w:r>
      <w:proofErr w:type="spellEnd"/>
      <w:r w:rsidRPr="00A0539C">
        <w:rPr>
          <w:rFonts w:eastAsia="Calibri"/>
          <w:color w:val="000000"/>
          <w:kern w:val="1"/>
        </w:rPr>
        <w:t xml:space="preserve"> при осуществлении </w:t>
      </w:r>
      <w:proofErr w:type="gramStart"/>
      <w:r w:rsidRPr="00A0539C">
        <w:rPr>
          <w:rFonts w:eastAsia="Calibri"/>
          <w:color w:val="000000"/>
          <w:kern w:val="1"/>
        </w:rPr>
        <w:t>последними</w:t>
      </w:r>
      <w:proofErr w:type="gramEnd"/>
      <w:r w:rsidRPr="00A0539C">
        <w:rPr>
          <w:rFonts w:eastAsia="Calibri"/>
          <w:color w:val="000000"/>
          <w:kern w:val="1"/>
        </w:rPr>
        <w:t xml:space="preserve"> своих функций;</w:t>
      </w:r>
    </w:p>
    <w:p w:rsidR="00F74E6F" w:rsidRPr="00A0539C" w:rsidRDefault="00F74E6F" w:rsidP="00F74E6F">
      <w:pPr>
        <w:widowControl w:val="0"/>
        <w:tabs>
          <w:tab w:val="left" w:pos="-1276"/>
          <w:tab w:val="left" w:pos="-1134"/>
          <w:tab w:val="left" w:pos="-993"/>
          <w:tab w:val="left" w:pos="284"/>
          <w:tab w:val="left" w:pos="4678"/>
        </w:tabs>
        <w:ind w:right="2240"/>
        <w:rPr>
          <w:rFonts w:eastAsia="Calibri"/>
          <w:color w:val="000000"/>
          <w:kern w:val="1"/>
        </w:rPr>
      </w:pPr>
      <w:r w:rsidRPr="00A0539C">
        <w:rPr>
          <w:rFonts w:eastAsia="Calibri"/>
          <w:color w:val="000000"/>
          <w:kern w:val="1"/>
        </w:rPr>
        <w:t>исключение дублирования функций взаимодействующих ПТБ. Взаимодействие организуют:</w:t>
      </w:r>
    </w:p>
    <w:p w:rsidR="00F74E6F" w:rsidRPr="00A0539C" w:rsidRDefault="00F74E6F" w:rsidP="00F74E6F">
      <w:pPr>
        <w:widowControl w:val="0"/>
        <w:tabs>
          <w:tab w:val="left" w:pos="-1276"/>
          <w:tab w:val="left" w:pos="-1134"/>
          <w:tab w:val="left" w:pos="-993"/>
          <w:tab w:val="left" w:pos="284"/>
          <w:tab w:val="left" w:pos="1287"/>
          <w:tab w:val="left" w:pos="1429"/>
          <w:tab w:val="left" w:pos="1455"/>
          <w:tab w:val="left" w:pos="1713"/>
          <w:tab w:val="left" w:pos="4678"/>
        </w:tabs>
        <w:jc w:val="both"/>
        <w:rPr>
          <w:rFonts w:eastAsia="Calibri"/>
          <w:color w:val="000000"/>
          <w:kern w:val="1"/>
        </w:rPr>
      </w:pPr>
      <w:r w:rsidRPr="00A0539C">
        <w:rPr>
          <w:rFonts w:eastAsia="Calibri"/>
          <w:color w:val="000000"/>
          <w:kern w:val="1"/>
        </w:rPr>
        <w:t>между лицами, ответственными за ОТБ в СТИ;</w:t>
      </w:r>
    </w:p>
    <w:p w:rsidR="00F74E6F" w:rsidRPr="00A0539C" w:rsidRDefault="00F74E6F" w:rsidP="00F74E6F">
      <w:pPr>
        <w:widowControl w:val="0"/>
        <w:tabs>
          <w:tab w:val="left" w:pos="-1276"/>
          <w:tab w:val="left" w:pos="-1134"/>
          <w:tab w:val="left" w:pos="-993"/>
          <w:tab w:val="left" w:pos="284"/>
          <w:tab w:val="left" w:pos="1287"/>
          <w:tab w:val="left" w:pos="1429"/>
          <w:tab w:val="left" w:pos="1455"/>
          <w:tab w:val="left" w:pos="1713"/>
          <w:tab w:val="left" w:pos="4678"/>
        </w:tabs>
        <w:jc w:val="both"/>
        <w:rPr>
          <w:rFonts w:eastAsia="Calibri"/>
          <w:color w:val="000000"/>
          <w:kern w:val="1"/>
        </w:rPr>
      </w:pPr>
      <w:r w:rsidRPr="00A0539C">
        <w:rPr>
          <w:rFonts w:eastAsia="Calibri"/>
          <w:color w:val="000000"/>
          <w:kern w:val="1"/>
        </w:rPr>
        <w:t>между лицами, ответственными за ОТБ СТИ и ОТБ ОТИ и/или ТС;</w:t>
      </w:r>
    </w:p>
    <w:p w:rsidR="00F74E6F" w:rsidRPr="00A0539C" w:rsidRDefault="00F74E6F" w:rsidP="00F74E6F">
      <w:pPr>
        <w:widowControl w:val="0"/>
        <w:tabs>
          <w:tab w:val="left" w:pos="-1276"/>
          <w:tab w:val="left" w:pos="-1134"/>
          <w:tab w:val="left" w:pos="-993"/>
          <w:tab w:val="left" w:pos="284"/>
          <w:tab w:val="left" w:pos="1287"/>
          <w:tab w:val="left" w:pos="1429"/>
          <w:tab w:val="left" w:pos="1455"/>
          <w:tab w:val="left" w:pos="1713"/>
          <w:tab w:val="left" w:pos="4678"/>
        </w:tabs>
        <w:jc w:val="both"/>
        <w:rPr>
          <w:rFonts w:eastAsia="Calibri"/>
          <w:color w:val="000000"/>
          <w:kern w:val="1"/>
        </w:rPr>
      </w:pPr>
      <w:r w:rsidRPr="00A0539C">
        <w:rPr>
          <w:rFonts w:eastAsia="Calibri"/>
          <w:color w:val="000000"/>
          <w:kern w:val="1"/>
        </w:rPr>
        <w:t>между СТИ и уполномоченными подразделениями ФОИВ.</w:t>
      </w:r>
    </w:p>
    <w:p w:rsidR="00F74E6F" w:rsidRPr="00A0539C" w:rsidRDefault="00F74E6F" w:rsidP="00F74E6F">
      <w:pPr>
        <w:widowControl w:val="0"/>
        <w:tabs>
          <w:tab w:val="left" w:pos="-1276"/>
          <w:tab w:val="left" w:pos="-1134"/>
          <w:tab w:val="left" w:pos="-993"/>
          <w:tab w:val="left" w:pos="284"/>
          <w:tab w:val="left" w:pos="4678"/>
        </w:tabs>
        <w:ind w:right="20"/>
        <w:jc w:val="both"/>
        <w:rPr>
          <w:rFonts w:eastAsia="Calibri"/>
          <w:color w:val="000000"/>
          <w:kern w:val="1"/>
        </w:rPr>
      </w:pPr>
      <w:r w:rsidRPr="00A0539C">
        <w:rPr>
          <w:rFonts w:eastAsia="Calibri"/>
          <w:color w:val="000000"/>
          <w:kern w:val="1"/>
        </w:rPr>
        <w:t>Взаимодействие сил ОТБ с уполномоченными подразделениями</w:t>
      </w:r>
      <w:r w:rsidRPr="00A0539C">
        <w:rPr>
          <w:rFonts w:eastAsia="Calibri"/>
          <w:color w:val="000000"/>
          <w:kern w:val="1"/>
          <w:shd w:val="clear" w:color="auto" w:fill="FFFFFF"/>
        </w:rPr>
        <w:t xml:space="preserve"> ФОИВ (Ф</w:t>
      </w:r>
      <w:r w:rsidRPr="00A0539C">
        <w:rPr>
          <w:rFonts w:eastAsia="Calibri"/>
          <w:color w:val="000000"/>
          <w:kern w:val="1"/>
        </w:rPr>
        <w:t>СБ РФ, МВД РФ, МЧС РФ и территориальным управлением ФСНТ Минтранса РФ) организуется в целях ОТБ ОТИ при возникновении угрозы совершения (или совершении) АНВ, чрезвычайных ситуаций и ликвидации их последствий в соответствии с «Планом взаимодействия с территориальными органами ФОИВ при возникновении чрезвычайных ситуаций».</w:t>
      </w:r>
    </w:p>
    <w:p w:rsidR="00F74E6F" w:rsidRPr="00A0539C" w:rsidRDefault="00F74E6F" w:rsidP="00F74E6F">
      <w:pPr>
        <w:widowControl w:val="0"/>
        <w:tabs>
          <w:tab w:val="left" w:pos="-1276"/>
          <w:tab w:val="left" w:pos="-1134"/>
          <w:tab w:val="left" w:pos="-993"/>
          <w:tab w:val="left" w:pos="284"/>
          <w:tab w:val="left" w:pos="1287"/>
          <w:tab w:val="left" w:pos="1429"/>
          <w:tab w:val="left" w:pos="1713"/>
          <w:tab w:val="left" w:pos="4678"/>
        </w:tabs>
        <w:jc w:val="both"/>
        <w:rPr>
          <w:rFonts w:eastAsia="Calibri"/>
          <w:color w:val="000000"/>
          <w:kern w:val="1"/>
        </w:rPr>
      </w:pPr>
      <w:r w:rsidRPr="00A0539C">
        <w:rPr>
          <w:rFonts w:eastAsia="Calibri"/>
          <w:color w:val="000000"/>
          <w:kern w:val="1"/>
        </w:rPr>
        <w:t>Организация систем связи и оповещения ОТИ обеспечивает:</w:t>
      </w:r>
    </w:p>
    <w:p w:rsidR="00F74E6F" w:rsidRPr="00A0539C" w:rsidRDefault="00F74E6F" w:rsidP="00F74E6F">
      <w:pPr>
        <w:widowControl w:val="0"/>
        <w:tabs>
          <w:tab w:val="left" w:pos="-1276"/>
          <w:tab w:val="left" w:pos="-1134"/>
          <w:tab w:val="left" w:pos="-993"/>
          <w:tab w:val="left" w:pos="284"/>
          <w:tab w:val="left" w:pos="1287"/>
          <w:tab w:val="left" w:pos="1429"/>
          <w:tab w:val="left" w:pos="1455"/>
          <w:tab w:val="left" w:pos="1713"/>
          <w:tab w:val="left" w:pos="4678"/>
        </w:tabs>
        <w:jc w:val="both"/>
        <w:rPr>
          <w:rFonts w:eastAsia="Calibri"/>
          <w:color w:val="000000"/>
          <w:kern w:val="1"/>
        </w:rPr>
      </w:pPr>
      <w:r w:rsidRPr="00A0539C">
        <w:rPr>
          <w:rFonts w:eastAsia="Calibri"/>
          <w:color w:val="000000"/>
          <w:kern w:val="1"/>
        </w:rPr>
        <w:t>центра</w:t>
      </w:r>
    </w:p>
    <w:p w:rsidR="00F74E6F" w:rsidRPr="00A0539C" w:rsidRDefault="00F74E6F" w:rsidP="00F74E6F">
      <w:pPr>
        <w:widowControl w:val="0"/>
        <w:tabs>
          <w:tab w:val="left" w:pos="426"/>
          <w:tab w:val="left" w:pos="4678"/>
        </w:tabs>
        <w:ind w:left="142" w:right="20"/>
        <w:jc w:val="both"/>
        <w:rPr>
          <w:rFonts w:eastAsia="Calibri"/>
          <w:color w:val="000000"/>
          <w:kern w:val="1"/>
        </w:rPr>
      </w:pPr>
      <w:r w:rsidRPr="00A0539C">
        <w:rPr>
          <w:rFonts w:eastAsia="Calibri"/>
          <w:color w:val="000000"/>
          <w:kern w:val="1"/>
        </w:rPr>
        <w:t xml:space="preserve"> совершения (</w:t>
      </w:r>
      <w:proofErr w:type="gramStart"/>
      <w:r w:rsidRPr="00A0539C">
        <w:rPr>
          <w:rFonts w:eastAsia="Calibri"/>
          <w:color w:val="000000"/>
          <w:kern w:val="1"/>
        </w:rPr>
        <w:t>совершении</w:t>
      </w:r>
      <w:proofErr w:type="gramEnd"/>
      <w:r w:rsidRPr="00A0539C">
        <w:rPr>
          <w:rFonts w:eastAsia="Calibri"/>
          <w:color w:val="000000"/>
          <w:kern w:val="1"/>
        </w:rPr>
        <w:t>) АНВ;</w:t>
      </w:r>
    </w:p>
    <w:p w:rsidR="00F74E6F" w:rsidRPr="00A0539C" w:rsidRDefault="00F74E6F" w:rsidP="00F74E6F">
      <w:pPr>
        <w:widowControl w:val="0"/>
        <w:tabs>
          <w:tab w:val="left" w:pos="426"/>
          <w:tab w:val="left" w:pos="4678"/>
        </w:tabs>
        <w:ind w:left="142" w:right="20"/>
        <w:rPr>
          <w:rFonts w:eastAsia="Calibri"/>
          <w:color w:val="000000"/>
          <w:kern w:val="1"/>
        </w:rPr>
      </w:pPr>
      <w:r w:rsidRPr="00A0539C">
        <w:rPr>
          <w:rFonts w:eastAsia="Calibri"/>
          <w:color w:val="000000"/>
          <w:kern w:val="1"/>
        </w:rPr>
        <w:t>объектов с совершением или подготовкой АНВ.</w:t>
      </w:r>
    </w:p>
    <w:p w:rsidR="00F74E6F" w:rsidRPr="00A0539C" w:rsidRDefault="00F74E6F" w:rsidP="00F74E6F">
      <w:pPr>
        <w:widowControl w:val="0"/>
        <w:tabs>
          <w:tab w:val="left" w:pos="304"/>
          <w:tab w:val="left" w:pos="426"/>
          <w:tab w:val="left" w:pos="587"/>
          <w:tab w:val="left" w:pos="729"/>
          <w:tab w:val="left" w:pos="4678"/>
        </w:tabs>
        <w:ind w:left="142" w:right="20" w:hanging="11"/>
        <w:rPr>
          <w:rFonts w:eastAsia="Calibri"/>
          <w:color w:val="000000"/>
          <w:kern w:val="1"/>
        </w:rPr>
      </w:pPr>
      <w:r w:rsidRPr="00A0539C">
        <w:rPr>
          <w:rFonts w:eastAsia="Calibri"/>
          <w:color w:val="000000"/>
          <w:kern w:val="1"/>
        </w:rPr>
        <w:t>Реализация указанных задач осуществляется посредством ряда внутренних организационно-распорядительных документов, таких как:</w:t>
      </w:r>
    </w:p>
    <w:p w:rsidR="00F74E6F" w:rsidRPr="00A0539C" w:rsidRDefault="00F74E6F" w:rsidP="00F74E6F">
      <w:pPr>
        <w:widowControl w:val="0"/>
        <w:tabs>
          <w:tab w:val="left" w:pos="426"/>
          <w:tab w:val="left" w:pos="4678"/>
        </w:tabs>
        <w:ind w:left="142" w:right="20"/>
        <w:rPr>
          <w:rFonts w:eastAsia="Calibri"/>
          <w:color w:val="000000"/>
          <w:kern w:val="1"/>
        </w:rPr>
      </w:pPr>
      <w:r w:rsidRPr="00A0539C">
        <w:rPr>
          <w:rFonts w:eastAsia="Calibri"/>
          <w:color w:val="000000"/>
          <w:kern w:val="1"/>
        </w:rPr>
        <w:t xml:space="preserve">порядок информирования уполномоченных подразделений ФСБ, МВД и МЧС России, а также территориального управления </w:t>
      </w:r>
      <w:proofErr w:type="spellStart"/>
      <w:r w:rsidRPr="00A0539C">
        <w:rPr>
          <w:rFonts w:eastAsia="Calibri"/>
          <w:color w:val="000000"/>
          <w:kern w:val="1"/>
        </w:rPr>
        <w:t>Ространснадзора</w:t>
      </w:r>
      <w:proofErr w:type="spellEnd"/>
      <w:r w:rsidRPr="00A0539C">
        <w:rPr>
          <w:rFonts w:eastAsia="Calibri"/>
          <w:color w:val="000000"/>
          <w:kern w:val="1"/>
        </w:rPr>
        <w:t xml:space="preserve"> о непосредственных и прямых угрозах совершения (совершении) АНВ в деятельность ОТИ;</w:t>
      </w:r>
    </w:p>
    <w:p w:rsidR="00F74E6F" w:rsidRPr="00A0539C" w:rsidRDefault="00F74E6F" w:rsidP="00F74E6F">
      <w:pPr>
        <w:widowControl w:val="0"/>
        <w:tabs>
          <w:tab w:val="left" w:pos="426"/>
          <w:tab w:val="left" w:pos="4678"/>
        </w:tabs>
        <w:ind w:left="142" w:right="20"/>
        <w:rPr>
          <w:rFonts w:eastAsia="Calibri"/>
          <w:b/>
          <w:bCs/>
          <w:color w:val="000000"/>
          <w:kern w:val="1"/>
          <w:shd w:val="clear" w:color="auto" w:fill="FFFFFF"/>
        </w:rPr>
      </w:pPr>
      <w:r w:rsidRPr="00A0539C">
        <w:rPr>
          <w:rFonts w:eastAsia="Calibri"/>
          <w:color w:val="000000"/>
          <w:kern w:val="1"/>
        </w:rPr>
        <w:t>порядок доведения до сил ОТБ информации об изменении уровней безопасности, а также реагирования на такую информацию, (подробнее см. п.6.4).</w:t>
      </w:r>
    </w:p>
    <w:p w:rsidR="00F74E6F" w:rsidRPr="00A0539C" w:rsidRDefault="00F74E6F" w:rsidP="00F74E6F">
      <w:pPr>
        <w:widowControl w:val="0"/>
        <w:tabs>
          <w:tab w:val="left" w:pos="-1276"/>
          <w:tab w:val="left" w:pos="-1134"/>
          <w:tab w:val="left" w:pos="-993"/>
          <w:tab w:val="left" w:pos="284"/>
          <w:tab w:val="left" w:pos="1287"/>
          <w:tab w:val="left" w:pos="1429"/>
          <w:tab w:val="left" w:pos="1455"/>
          <w:tab w:val="left" w:pos="1713"/>
          <w:tab w:val="left" w:pos="4678"/>
        </w:tabs>
        <w:rPr>
          <w:rFonts w:eastAsia="Calibri"/>
          <w:color w:val="000000"/>
          <w:kern w:val="1"/>
        </w:rPr>
      </w:pPr>
      <w:r w:rsidRPr="00A0539C">
        <w:rPr>
          <w:rFonts w:eastAsia="Calibri"/>
          <w:b/>
          <w:bCs/>
          <w:color w:val="000000"/>
          <w:kern w:val="1"/>
          <w:shd w:val="clear" w:color="auto" w:fill="FFFFFF"/>
        </w:rPr>
        <w:t>Организация связи</w:t>
      </w:r>
      <w:r w:rsidRPr="00A0539C">
        <w:rPr>
          <w:rFonts w:eastAsia="Calibri"/>
          <w:color w:val="000000"/>
          <w:kern w:val="1"/>
        </w:rPr>
        <w:t xml:space="preserve"> и </w:t>
      </w:r>
      <w:proofErr w:type="spellStart"/>
      <w:r w:rsidRPr="00A0539C">
        <w:rPr>
          <w:rFonts w:eastAsia="Calibri"/>
          <w:color w:val="000000"/>
          <w:kern w:val="1"/>
        </w:rPr>
        <w:t>опо</w:t>
      </w:r>
      <w:proofErr w:type="spellEnd"/>
      <w:r w:rsidRPr="00D651D0">
        <w:rPr>
          <w:rFonts w:eastAsia="Calibri"/>
          <w:color w:val="000000"/>
          <w:kern w:val="1"/>
        </w:rPr>
        <w:t xml:space="preserve"> </w:t>
      </w:r>
      <w:proofErr w:type="spellStart"/>
      <w:r w:rsidRPr="00A0539C">
        <w:rPr>
          <w:rFonts w:eastAsia="Calibri"/>
          <w:color w:val="000000"/>
          <w:kern w:val="1"/>
        </w:rPr>
        <w:t>лизованное</w:t>
      </w:r>
      <w:proofErr w:type="spellEnd"/>
      <w:r w:rsidRPr="00A0539C">
        <w:rPr>
          <w:rFonts w:eastAsia="Calibri"/>
          <w:color w:val="000000"/>
          <w:kern w:val="1"/>
        </w:rPr>
        <w:t xml:space="preserve"> управление силами ОТБ ОТИ;</w:t>
      </w:r>
    </w:p>
    <w:p w:rsidR="00F74E6F" w:rsidRPr="00A0539C" w:rsidRDefault="00F74E6F" w:rsidP="00F74E6F">
      <w:pPr>
        <w:widowControl w:val="0"/>
        <w:tabs>
          <w:tab w:val="left" w:pos="-1276"/>
          <w:tab w:val="left" w:pos="-1134"/>
          <w:tab w:val="left" w:pos="-993"/>
          <w:tab w:val="left" w:pos="284"/>
          <w:tab w:val="left" w:pos="1287"/>
          <w:tab w:val="left" w:pos="1429"/>
          <w:tab w:val="left" w:pos="1455"/>
          <w:tab w:val="left" w:pos="1713"/>
          <w:tab w:val="left" w:pos="4678"/>
        </w:tabs>
        <w:rPr>
          <w:rFonts w:eastAsia="Calibri"/>
          <w:color w:val="000000"/>
          <w:kern w:val="1"/>
        </w:rPr>
      </w:pPr>
      <w:r w:rsidRPr="00A0539C">
        <w:rPr>
          <w:rFonts w:eastAsia="Calibri"/>
          <w:color w:val="000000"/>
          <w:kern w:val="1"/>
        </w:rPr>
        <w:t>поддержание сре</w:t>
      </w:r>
      <w:proofErr w:type="gramStart"/>
      <w:r w:rsidRPr="00A0539C">
        <w:rPr>
          <w:rFonts w:eastAsia="Calibri"/>
          <w:color w:val="000000"/>
          <w:kern w:val="1"/>
        </w:rPr>
        <w:t>дств св</w:t>
      </w:r>
      <w:proofErr w:type="gramEnd"/>
      <w:r w:rsidRPr="00A0539C">
        <w:rPr>
          <w:rFonts w:eastAsia="Calibri"/>
          <w:color w:val="000000"/>
          <w:kern w:val="1"/>
        </w:rPr>
        <w:t>язи в постоянной готовности к использованию;</w:t>
      </w:r>
    </w:p>
    <w:p w:rsidR="00F74E6F" w:rsidRPr="00A0539C" w:rsidRDefault="00F74E6F" w:rsidP="00F74E6F">
      <w:pPr>
        <w:widowControl w:val="0"/>
        <w:tabs>
          <w:tab w:val="left" w:pos="304"/>
          <w:tab w:val="left" w:pos="587"/>
          <w:tab w:val="left" w:pos="729"/>
          <w:tab w:val="left" w:pos="1013"/>
          <w:tab w:val="left" w:pos="4678"/>
        </w:tabs>
        <w:ind w:left="20" w:right="20"/>
        <w:rPr>
          <w:rFonts w:eastAsia="Calibri"/>
          <w:color w:val="000000"/>
          <w:kern w:val="1"/>
        </w:rPr>
      </w:pPr>
      <w:r w:rsidRPr="00A0539C">
        <w:rPr>
          <w:rFonts w:eastAsia="Calibri"/>
          <w:color w:val="000000"/>
          <w:kern w:val="1"/>
        </w:rPr>
        <w:t xml:space="preserve">оперативное доведение до сил ОТБ ОТИ информации об изменении уровней безопасности и угрозах </w:t>
      </w:r>
      <w:proofErr w:type="spellStart"/>
      <w:r w:rsidRPr="00A0539C">
        <w:rPr>
          <w:rFonts w:eastAsia="Calibri"/>
          <w:color w:val="000000"/>
          <w:kern w:val="1"/>
        </w:rPr>
        <w:t>вещения</w:t>
      </w:r>
      <w:proofErr w:type="spellEnd"/>
      <w:r w:rsidRPr="00A0539C">
        <w:rPr>
          <w:rFonts w:eastAsia="Calibri"/>
          <w:color w:val="000000"/>
          <w:kern w:val="1"/>
        </w:rPr>
        <w:t xml:space="preserve"> предполагает оперативное задействование ряда систем и сре</w:t>
      </w:r>
      <w:proofErr w:type="gramStart"/>
      <w:r w:rsidRPr="00A0539C">
        <w:rPr>
          <w:rFonts w:eastAsia="Calibri"/>
          <w:color w:val="000000"/>
          <w:kern w:val="1"/>
        </w:rPr>
        <w:t>дств св</w:t>
      </w:r>
      <w:proofErr w:type="gramEnd"/>
      <w:r w:rsidRPr="00A0539C">
        <w:rPr>
          <w:rFonts w:eastAsia="Calibri"/>
          <w:color w:val="000000"/>
          <w:kern w:val="1"/>
        </w:rPr>
        <w:t>язи:</w:t>
      </w:r>
    </w:p>
    <w:p w:rsidR="00F74E6F" w:rsidRPr="00A0539C" w:rsidRDefault="00F74E6F" w:rsidP="00F74E6F">
      <w:pPr>
        <w:widowControl w:val="0"/>
        <w:tabs>
          <w:tab w:val="left" w:pos="284"/>
          <w:tab w:val="left" w:pos="4678"/>
        </w:tabs>
        <w:ind w:right="20"/>
        <w:rPr>
          <w:rFonts w:eastAsia="Calibri"/>
          <w:color w:val="000000"/>
          <w:kern w:val="1"/>
        </w:rPr>
      </w:pPr>
      <w:r w:rsidRPr="00A0539C">
        <w:rPr>
          <w:rFonts w:eastAsia="Calibri"/>
          <w:color w:val="000000"/>
          <w:kern w:val="1"/>
        </w:rPr>
        <w:t>система связи ОТИ или ТС в целях ОТБ предполагает использование радиосвязи; телефонной проводной связи (местная (</w:t>
      </w:r>
      <w:proofErr w:type="spellStart"/>
      <w:r w:rsidRPr="00A0539C">
        <w:rPr>
          <w:rFonts w:eastAsia="Calibri"/>
          <w:color w:val="000000"/>
          <w:kern w:val="1"/>
        </w:rPr>
        <w:t>внутриобъектовая</w:t>
      </w:r>
      <w:proofErr w:type="spellEnd"/>
      <w:r w:rsidRPr="00A0539C">
        <w:rPr>
          <w:rFonts w:eastAsia="Calibri"/>
          <w:color w:val="000000"/>
          <w:kern w:val="1"/>
        </w:rPr>
        <w:t>), городская, междугородняя и международная); телефонной сотовой связи; факсимильной связи и каналов электронной почты.</w:t>
      </w:r>
    </w:p>
    <w:p w:rsidR="00F74E6F" w:rsidRPr="00A0539C" w:rsidRDefault="00F74E6F" w:rsidP="00F74E6F">
      <w:pPr>
        <w:widowControl w:val="0"/>
        <w:tabs>
          <w:tab w:val="left" w:pos="284"/>
          <w:tab w:val="left" w:pos="4678"/>
        </w:tabs>
        <w:ind w:right="20"/>
        <w:rPr>
          <w:rFonts w:eastAsia="Calibri"/>
          <w:color w:val="000000"/>
          <w:kern w:val="1"/>
        </w:rPr>
      </w:pPr>
      <w:r w:rsidRPr="00A0539C">
        <w:rPr>
          <w:rFonts w:eastAsia="Calibri"/>
          <w:color w:val="000000"/>
          <w:kern w:val="1"/>
        </w:rPr>
        <w:t>сети служебной радиосвязи, используемые в интересах служб ТБ ОТИ для мониторинга оперативной обстановки и координации действий и т.п.</w:t>
      </w:r>
    </w:p>
    <w:p w:rsidR="00F74E6F" w:rsidRPr="00A0539C" w:rsidRDefault="00F74E6F" w:rsidP="00F74E6F">
      <w:pPr>
        <w:widowControl w:val="0"/>
        <w:tabs>
          <w:tab w:val="left" w:pos="284"/>
          <w:tab w:val="left" w:pos="4678"/>
        </w:tabs>
        <w:ind w:right="20"/>
        <w:rPr>
          <w:rFonts w:eastAsia="Calibri"/>
          <w:color w:val="000000"/>
          <w:kern w:val="1"/>
        </w:rPr>
      </w:pPr>
      <w:r w:rsidRPr="00A0539C">
        <w:rPr>
          <w:rFonts w:eastAsia="Calibri"/>
          <w:color w:val="000000"/>
          <w:kern w:val="1"/>
        </w:rPr>
        <w:t>средства телефонной (проводной) сети, используемой для управления производственными процессами.</w:t>
      </w:r>
    </w:p>
    <w:p w:rsidR="00F74E6F" w:rsidRPr="00A0539C" w:rsidRDefault="00F74E6F" w:rsidP="00F74E6F">
      <w:pPr>
        <w:widowControl w:val="0"/>
        <w:tabs>
          <w:tab w:val="left" w:pos="284"/>
          <w:tab w:val="left" w:pos="4678"/>
        </w:tabs>
        <w:ind w:right="20"/>
        <w:rPr>
          <w:rFonts w:eastAsia="Calibri"/>
          <w:color w:val="000000"/>
          <w:kern w:val="1"/>
        </w:rPr>
      </w:pPr>
      <w:r w:rsidRPr="00A0539C">
        <w:rPr>
          <w:rFonts w:eastAsia="Calibri"/>
          <w:color w:val="000000"/>
          <w:kern w:val="1"/>
        </w:rPr>
        <w:t xml:space="preserve">средства телефонной сотовой связи при управлении силами ОТБ (используются в качестве </w:t>
      </w:r>
      <w:proofErr w:type="gramStart"/>
      <w:r w:rsidRPr="00A0539C">
        <w:rPr>
          <w:rFonts w:eastAsia="Calibri"/>
          <w:color w:val="000000"/>
          <w:kern w:val="1"/>
        </w:rPr>
        <w:t>резервных</w:t>
      </w:r>
      <w:proofErr w:type="gramEnd"/>
      <w:r w:rsidRPr="00A0539C">
        <w:rPr>
          <w:rFonts w:eastAsia="Calibri"/>
          <w:color w:val="000000"/>
          <w:kern w:val="1"/>
        </w:rPr>
        <w:t>).</w:t>
      </w:r>
    </w:p>
    <w:p w:rsidR="00F74E6F" w:rsidRPr="00A0539C" w:rsidRDefault="00F74E6F" w:rsidP="00F74E6F">
      <w:pPr>
        <w:widowControl w:val="0"/>
        <w:tabs>
          <w:tab w:val="left" w:pos="284"/>
          <w:tab w:val="left" w:pos="4678"/>
        </w:tabs>
        <w:ind w:right="20"/>
        <w:rPr>
          <w:rFonts w:eastAsia="Calibri"/>
          <w:color w:val="000000"/>
          <w:kern w:val="1"/>
        </w:rPr>
      </w:pPr>
      <w:r w:rsidRPr="00A0539C">
        <w:rPr>
          <w:rFonts w:eastAsia="Calibri"/>
          <w:color w:val="000000"/>
          <w:kern w:val="1"/>
        </w:rPr>
        <w:t>средства факсимильной связи используются в интересах ОТБ ОТИ для приема сообщений (сигналов), касающихся ОТБ ОТИ и ТС, и подтверждения их приема.</w:t>
      </w:r>
    </w:p>
    <w:p w:rsidR="00F74E6F" w:rsidRPr="00A0539C" w:rsidRDefault="00F74E6F" w:rsidP="00F74E6F">
      <w:pPr>
        <w:widowControl w:val="0"/>
        <w:tabs>
          <w:tab w:val="left" w:pos="284"/>
          <w:tab w:val="left" w:pos="4678"/>
        </w:tabs>
        <w:ind w:right="20"/>
        <w:rPr>
          <w:rFonts w:eastAsia="Calibri"/>
          <w:color w:val="000000"/>
          <w:kern w:val="1"/>
        </w:rPr>
      </w:pPr>
      <w:r w:rsidRPr="00A0539C">
        <w:rPr>
          <w:rFonts w:eastAsia="Calibri"/>
          <w:color w:val="000000"/>
          <w:kern w:val="1"/>
        </w:rPr>
        <w:t>средства громкоговорящей связи - территория и объекты ОТИ оборудованы системой громкоговорящей связи (оповещения) с пультом управления в помещении диспетчера.</w:t>
      </w:r>
    </w:p>
    <w:p w:rsidR="00F74E6F" w:rsidRPr="00A0539C" w:rsidRDefault="00F74E6F" w:rsidP="00F74E6F">
      <w:pPr>
        <w:widowControl w:val="0"/>
        <w:tabs>
          <w:tab w:val="left" w:pos="1004"/>
          <w:tab w:val="left" w:pos="1287"/>
          <w:tab w:val="left" w:pos="1429"/>
          <w:tab w:val="left" w:pos="1713"/>
          <w:tab w:val="left" w:pos="4678"/>
        </w:tabs>
        <w:ind w:left="720" w:right="20" w:hanging="700"/>
        <w:rPr>
          <w:rFonts w:eastAsia="Calibri"/>
          <w:b/>
          <w:bCs/>
          <w:color w:val="000000"/>
          <w:kern w:val="1"/>
          <w:shd w:val="clear" w:color="auto" w:fill="FFFFFF"/>
        </w:rPr>
      </w:pPr>
      <w:r w:rsidRPr="00A0539C">
        <w:rPr>
          <w:rFonts w:eastAsia="Calibri"/>
          <w:color w:val="000000"/>
          <w:kern w:val="1"/>
        </w:rPr>
        <w:t>Схемы используем систем и сре</w:t>
      </w:r>
      <w:proofErr w:type="gramStart"/>
      <w:r w:rsidRPr="00A0539C">
        <w:rPr>
          <w:rFonts w:eastAsia="Calibri"/>
          <w:color w:val="000000"/>
          <w:kern w:val="1"/>
        </w:rPr>
        <w:t>дств св</w:t>
      </w:r>
      <w:proofErr w:type="gramEnd"/>
      <w:r w:rsidRPr="00A0539C">
        <w:rPr>
          <w:rFonts w:eastAsia="Calibri"/>
          <w:color w:val="000000"/>
          <w:kern w:val="1"/>
        </w:rPr>
        <w:t>язи содержатся в приложении к Плану ОТБ ОТИ или ТС.</w:t>
      </w:r>
    </w:p>
    <w:p w:rsidR="00F74E6F" w:rsidRPr="00A0539C" w:rsidRDefault="00F74E6F" w:rsidP="00F74E6F">
      <w:pPr>
        <w:widowControl w:val="0"/>
        <w:tabs>
          <w:tab w:val="left" w:pos="304"/>
          <w:tab w:val="left" w:pos="587"/>
          <w:tab w:val="left" w:pos="729"/>
          <w:tab w:val="left" w:pos="1013"/>
          <w:tab w:val="left" w:pos="4678"/>
        </w:tabs>
        <w:ind w:left="20" w:right="20"/>
        <w:rPr>
          <w:rFonts w:eastAsia="Calibri"/>
          <w:color w:val="000000"/>
          <w:kern w:val="1"/>
        </w:rPr>
      </w:pPr>
      <w:r w:rsidRPr="00A0539C">
        <w:rPr>
          <w:rFonts w:eastAsia="Calibri"/>
          <w:b/>
          <w:bCs/>
          <w:color w:val="000000"/>
          <w:kern w:val="1"/>
          <w:shd w:val="clear" w:color="auto" w:fill="FFFFFF"/>
        </w:rPr>
        <w:t>Система оповещения.</w:t>
      </w:r>
      <w:r w:rsidRPr="00A0539C">
        <w:rPr>
          <w:rFonts w:eastAsia="Calibri"/>
          <w:color w:val="000000"/>
          <w:kern w:val="1"/>
        </w:rPr>
        <w:t xml:space="preserve"> Информация о повышении уровня безопасности или об угрозе совершения АНВ может передаваться по любым доступным каналам связи. Система </w:t>
      </w:r>
      <w:r w:rsidRPr="00A0539C">
        <w:rPr>
          <w:rFonts w:eastAsia="Calibri"/>
          <w:color w:val="000000"/>
          <w:kern w:val="1"/>
        </w:rPr>
        <w:lastRenderedPageBreak/>
        <w:t xml:space="preserve">оповещения на ОТИ и его территории создается для оперативного информирования руководства ОТИ, сил ОТБ, персонала и посетителей ОТИ об угрозах совершения АНВ и о совершении АНВ, а также координации их действий. Порядок оповещения определяется руководителем ОТИ. </w:t>
      </w:r>
    </w:p>
    <w:p w:rsidR="00F74E6F" w:rsidRPr="00A0539C" w:rsidRDefault="00F74E6F" w:rsidP="00F74E6F">
      <w:pPr>
        <w:widowControl w:val="0"/>
        <w:tabs>
          <w:tab w:val="left" w:pos="304"/>
          <w:tab w:val="left" w:pos="587"/>
          <w:tab w:val="left" w:pos="729"/>
          <w:tab w:val="left" w:pos="1013"/>
          <w:tab w:val="left" w:pos="4678"/>
        </w:tabs>
        <w:ind w:left="20" w:right="20"/>
        <w:rPr>
          <w:rFonts w:eastAsia="Calibri"/>
          <w:color w:val="000000"/>
          <w:kern w:val="1"/>
        </w:rPr>
      </w:pPr>
      <w:r w:rsidRPr="00A0539C">
        <w:rPr>
          <w:rFonts w:eastAsia="Calibri"/>
          <w:b/>
          <w:bCs/>
          <w:color w:val="000000"/>
          <w:kern w:val="1"/>
          <w:shd w:val="clear" w:color="auto" w:fill="FFFFFF"/>
        </w:rPr>
        <w:tab/>
      </w:r>
      <w:r w:rsidRPr="00A0539C">
        <w:rPr>
          <w:rFonts w:eastAsia="Calibri"/>
          <w:color w:val="000000"/>
          <w:kern w:val="1"/>
        </w:rPr>
        <w:t>Оповещение персонала и посетителей, находящихся на ОТИ, должно осуществляться с помощью технических средств, обеспечивающих:</w:t>
      </w:r>
    </w:p>
    <w:p w:rsidR="00F74E6F" w:rsidRPr="00A0539C" w:rsidRDefault="00F74E6F" w:rsidP="00F74E6F">
      <w:pPr>
        <w:widowControl w:val="0"/>
        <w:tabs>
          <w:tab w:val="left" w:pos="284"/>
          <w:tab w:val="left" w:pos="4678"/>
        </w:tabs>
        <w:ind w:right="20"/>
        <w:rPr>
          <w:rFonts w:eastAsia="Calibri"/>
          <w:color w:val="000000"/>
          <w:kern w:val="1"/>
        </w:rPr>
      </w:pPr>
      <w:r w:rsidRPr="00A0539C">
        <w:rPr>
          <w:rFonts w:eastAsia="Calibri"/>
          <w:color w:val="000000"/>
          <w:kern w:val="1"/>
        </w:rPr>
        <w:t>подачу звуковых и/или световых сигналов в здания и помещения, на участки территории ОТИ с постоянным или временным пребыванием людей;</w:t>
      </w:r>
    </w:p>
    <w:p w:rsidR="00F74E6F" w:rsidRPr="00A0539C" w:rsidRDefault="00F74E6F" w:rsidP="00F74E6F">
      <w:pPr>
        <w:widowControl w:val="0"/>
        <w:tabs>
          <w:tab w:val="left" w:pos="284"/>
          <w:tab w:val="left" w:pos="4678"/>
        </w:tabs>
        <w:ind w:right="20"/>
        <w:rPr>
          <w:rFonts w:eastAsia="Calibri"/>
          <w:color w:val="000000"/>
          <w:kern w:val="1"/>
        </w:rPr>
      </w:pPr>
      <w:r w:rsidRPr="00A0539C">
        <w:rPr>
          <w:rFonts w:eastAsia="Calibri"/>
          <w:color w:val="000000"/>
          <w:kern w:val="1"/>
        </w:rPr>
        <w:t>трансляцию речевой информации о характере угрозы, необходимости и путях эвакуации, других действиях, направленных на обеспечение безопасности.</w:t>
      </w:r>
    </w:p>
    <w:p w:rsidR="00F74E6F" w:rsidRPr="00A0539C" w:rsidRDefault="00F74E6F" w:rsidP="00F74E6F">
      <w:pPr>
        <w:widowControl w:val="0"/>
        <w:tabs>
          <w:tab w:val="left" w:pos="284"/>
          <w:tab w:val="left" w:pos="4678"/>
        </w:tabs>
        <w:ind w:hanging="11"/>
        <w:rPr>
          <w:rFonts w:eastAsia="Calibri"/>
          <w:color w:val="000000"/>
          <w:kern w:val="1"/>
        </w:rPr>
      </w:pPr>
      <w:r w:rsidRPr="00A0539C">
        <w:rPr>
          <w:rFonts w:eastAsia="Calibri"/>
          <w:color w:val="000000"/>
          <w:kern w:val="1"/>
        </w:rPr>
        <w:t>Эвакуация людей по сигналам оповещения должна сопровождаться:</w:t>
      </w:r>
    </w:p>
    <w:p w:rsidR="00F74E6F" w:rsidRPr="00A0539C" w:rsidRDefault="00F74E6F" w:rsidP="00F74E6F">
      <w:pPr>
        <w:widowControl w:val="0"/>
        <w:tabs>
          <w:tab w:val="left" w:pos="304"/>
          <w:tab w:val="left" w:pos="4678"/>
        </w:tabs>
        <w:rPr>
          <w:rFonts w:eastAsia="Calibri"/>
          <w:color w:val="000000"/>
          <w:kern w:val="1"/>
        </w:rPr>
      </w:pPr>
      <w:r w:rsidRPr="00A0539C">
        <w:rPr>
          <w:rFonts w:eastAsia="Calibri"/>
          <w:color w:val="000000"/>
          <w:kern w:val="1"/>
        </w:rPr>
        <w:t>включением аварийного освещения;</w:t>
      </w:r>
    </w:p>
    <w:p w:rsidR="00F74E6F" w:rsidRPr="00A0539C" w:rsidRDefault="00F74E6F" w:rsidP="00F74E6F">
      <w:pPr>
        <w:widowControl w:val="0"/>
        <w:tabs>
          <w:tab w:val="left" w:pos="304"/>
          <w:tab w:val="left" w:pos="4678"/>
        </w:tabs>
        <w:rPr>
          <w:rFonts w:eastAsia="Calibri"/>
          <w:color w:val="000000"/>
          <w:kern w:val="1"/>
        </w:rPr>
      </w:pPr>
      <w:r w:rsidRPr="00A0539C">
        <w:rPr>
          <w:rFonts w:eastAsia="Calibri"/>
          <w:color w:val="000000"/>
          <w:kern w:val="1"/>
        </w:rPr>
        <w:t xml:space="preserve">передачей специально разработанных текстов, направленных на предотвращение паники и других явлений, усложняющих процесс эвакуации (скопление людей в проходах, тамбурах, на лестничных клетках и другие местах); включением световых указателей направления и путей эвакуации; дистанционным открыванием дверей дополнительных эвакуационных выходов (например, оборудованных электромагнитными замками). Сигналы оповещения должны отличаться от сигналов другого назначения. Количество </w:t>
      </w:r>
      <w:proofErr w:type="spellStart"/>
      <w:r w:rsidRPr="00A0539C">
        <w:rPr>
          <w:rFonts w:eastAsia="Calibri"/>
          <w:color w:val="000000"/>
          <w:kern w:val="1"/>
        </w:rPr>
        <w:t>оповещателей</w:t>
      </w:r>
      <w:proofErr w:type="spellEnd"/>
      <w:r w:rsidRPr="00A0539C">
        <w:rPr>
          <w:rFonts w:eastAsia="Calibri"/>
          <w:color w:val="000000"/>
          <w:kern w:val="1"/>
        </w:rPr>
        <w:t xml:space="preserve">, их мощность должны обеспечивать необходимую слышимость во всех местах постоянного или временного пребывания людей. </w:t>
      </w:r>
      <w:proofErr w:type="spellStart"/>
      <w:r w:rsidRPr="00A0539C">
        <w:rPr>
          <w:rFonts w:eastAsia="Calibri"/>
          <w:color w:val="000000"/>
          <w:kern w:val="1"/>
        </w:rPr>
        <w:t>Оповещатели</w:t>
      </w:r>
      <w:proofErr w:type="spellEnd"/>
      <w:r w:rsidRPr="00A0539C">
        <w:rPr>
          <w:rFonts w:eastAsia="Calibri"/>
          <w:color w:val="000000"/>
          <w:kern w:val="1"/>
        </w:rPr>
        <w:t xml:space="preserve"> не должны иметь регуляторов громкости и разъемных соединений. Коммуникации систем оповещения в отдельных случаях допускается проектировать </w:t>
      </w:r>
      <w:proofErr w:type="gramStart"/>
      <w:r w:rsidRPr="00A0539C">
        <w:rPr>
          <w:rFonts w:eastAsia="Calibri"/>
          <w:color w:val="000000"/>
          <w:kern w:val="1"/>
        </w:rPr>
        <w:t>совмещенными</w:t>
      </w:r>
      <w:proofErr w:type="gramEnd"/>
      <w:r w:rsidRPr="00A0539C">
        <w:rPr>
          <w:rFonts w:eastAsia="Calibri"/>
          <w:color w:val="000000"/>
          <w:kern w:val="1"/>
        </w:rPr>
        <w:t xml:space="preserve"> с радиотрансляционной сетью объекта. Управление системой оповещения должно осуществляться из ПУ ОТБ ОТИ или другого специального помещения.</w:t>
      </w:r>
    </w:p>
    <w:p w:rsidR="00F74E6F" w:rsidRPr="00A0539C" w:rsidRDefault="00F74E6F" w:rsidP="00F74E6F">
      <w:pPr>
        <w:widowControl w:val="0"/>
        <w:tabs>
          <w:tab w:val="left" w:pos="426"/>
          <w:tab w:val="left" w:pos="4678"/>
        </w:tabs>
        <w:ind w:left="142" w:right="20"/>
        <w:rPr>
          <w:rFonts w:eastAsia="Calibri"/>
          <w:color w:val="000000"/>
          <w:kern w:val="1"/>
        </w:rPr>
      </w:pPr>
      <w:r w:rsidRPr="00A0539C">
        <w:rPr>
          <w:rFonts w:eastAsia="Calibri"/>
          <w:color w:val="000000"/>
          <w:kern w:val="1"/>
        </w:rPr>
        <w:t>Накопление, обработка и хранение данных с ТС ОТБ реализуется, как правило, посредством программного обеспечения, осуществляющего интеграцию вс</w:t>
      </w:r>
      <w:r>
        <w:rPr>
          <w:rFonts w:eastAsia="Calibri"/>
          <w:color w:val="000000"/>
          <w:kern w:val="1"/>
        </w:rPr>
        <w:t xml:space="preserve">ех подсистем безопасности  </w:t>
      </w:r>
      <w:proofErr w:type="spellStart"/>
      <w:r>
        <w:rPr>
          <w:rFonts w:eastAsia="Calibri"/>
          <w:color w:val="000000"/>
          <w:kern w:val="1"/>
        </w:rPr>
        <w:t>О</w:t>
      </w:r>
      <w:r w:rsidRPr="00A0539C">
        <w:rPr>
          <w:rFonts w:eastAsia="Calibri"/>
          <w:color w:val="000000"/>
          <w:kern w:val="1"/>
        </w:rPr>
        <w:t>единую</w:t>
      </w:r>
      <w:proofErr w:type="spellEnd"/>
      <w:r w:rsidRPr="00A0539C">
        <w:rPr>
          <w:rFonts w:eastAsia="Calibri"/>
          <w:color w:val="000000"/>
          <w:kern w:val="1"/>
        </w:rPr>
        <w:t xml:space="preserve"> систему, использующую оборудование локальных </w:t>
      </w:r>
      <w:proofErr w:type="spellStart"/>
      <w:r w:rsidRPr="00A0539C">
        <w:rPr>
          <w:rFonts w:eastAsia="Calibri"/>
          <w:color w:val="000000"/>
          <w:kern w:val="1"/>
        </w:rPr>
        <w:t>езамедлительное</w:t>
      </w:r>
      <w:proofErr w:type="spellEnd"/>
      <w:r w:rsidRPr="00A0539C">
        <w:rPr>
          <w:rFonts w:eastAsia="Calibri"/>
          <w:color w:val="000000"/>
          <w:kern w:val="1"/>
        </w:rPr>
        <w:t xml:space="preserve"> информирование уполномоченных подразделений ФСБ, МВД и МЧС России, а </w:t>
      </w:r>
    </w:p>
    <w:p w:rsidR="00F74E6F" w:rsidRPr="00A0539C" w:rsidRDefault="00F74E6F" w:rsidP="00F74E6F">
      <w:pPr>
        <w:widowControl w:val="0"/>
        <w:tabs>
          <w:tab w:val="left" w:pos="426"/>
          <w:tab w:val="left" w:pos="4678"/>
        </w:tabs>
        <w:ind w:left="142" w:right="20"/>
        <w:jc w:val="both"/>
        <w:rPr>
          <w:rFonts w:eastAsia="Calibri"/>
          <w:color w:val="000000"/>
          <w:kern w:val="1"/>
        </w:rPr>
      </w:pPr>
      <w:r w:rsidRPr="00A0539C">
        <w:rPr>
          <w:rFonts w:eastAsia="Calibri"/>
          <w:color w:val="000000"/>
          <w:kern w:val="1"/>
        </w:rPr>
        <w:t xml:space="preserve">также территориального управления </w:t>
      </w:r>
      <w:proofErr w:type="spellStart"/>
      <w:r w:rsidRPr="00A0539C">
        <w:rPr>
          <w:rFonts w:eastAsia="Calibri"/>
          <w:color w:val="000000"/>
          <w:kern w:val="1"/>
        </w:rPr>
        <w:t>Ространснадзора</w:t>
      </w:r>
      <w:proofErr w:type="spellEnd"/>
      <w:r w:rsidRPr="00A0539C">
        <w:rPr>
          <w:rFonts w:eastAsia="Calibri"/>
          <w:color w:val="000000"/>
          <w:kern w:val="1"/>
        </w:rPr>
        <w:t xml:space="preserve"> об угрозах совершения и/или совершении АНВ в деятельность ОТИ;</w:t>
      </w:r>
    </w:p>
    <w:p w:rsidR="00F74E6F" w:rsidRPr="00A0539C" w:rsidRDefault="00F74E6F" w:rsidP="00F74E6F">
      <w:pPr>
        <w:widowControl w:val="0"/>
        <w:tabs>
          <w:tab w:val="left" w:pos="426"/>
          <w:tab w:val="left" w:pos="4678"/>
        </w:tabs>
        <w:ind w:left="142" w:right="20"/>
        <w:jc w:val="both"/>
        <w:rPr>
          <w:rFonts w:eastAsia="Calibri"/>
          <w:color w:val="000000"/>
          <w:kern w:val="1"/>
        </w:rPr>
      </w:pPr>
      <w:r w:rsidRPr="00A0539C">
        <w:rPr>
          <w:rFonts w:eastAsia="Calibri"/>
          <w:color w:val="000000"/>
          <w:kern w:val="1"/>
        </w:rPr>
        <w:t>оперативное взаимодействие между силами ОТБ ОТИ, а также их взаимодействие с силами обеспечения транспортной безопасности других ОТИ или ТС, с которыми имеется технологическое взаимодействие;</w:t>
      </w:r>
    </w:p>
    <w:p w:rsidR="00F74E6F" w:rsidRPr="00A0539C" w:rsidRDefault="00F74E6F" w:rsidP="00F74E6F">
      <w:pPr>
        <w:widowControl w:val="0"/>
        <w:tabs>
          <w:tab w:val="left" w:pos="426"/>
          <w:tab w:val="left" w:pos="4678"/>
        </w:tabs>
        <w:ind w:left="142" w:right="20"/>
        <w:rPr>
          <w:rFonts w:eastAsia="Calibri"/>
          <w:color w:val="000000"/>
          <w:kern w:val="1"/>
        </w:rPr>
      </w:pPr>
      <w:r w:rsidRPr="00A0539C">
        <w:rPr>
          <w:rFonts w:eastAsia="Calibri"/>
          <w:color w:val="000000"/>
          <w:kern w:val="1"/>
        </w:rPr>
        <w:t xml:space="preserve">незамедлительное информирование уполномоченных представителей МВД России, обо всех физических лицах или материальных объектах, в случае выявления связи данных лиц и </w:t>
      </w:r>
    </w:p>
    <w:p w:rsidR="00F74E6F" w:rsidRPr="00D651D0" w:rsidRDefault="00F74E6F" w:rsidP="00F74E6F">
      <w:pPr>
        <w:widowControl w:val="0"/>
        <w:tabs>
          <w:tab w:val="left" w:pos="304"/>
          <w:tab w:val="left" w:pos="587"/>
          <w:tab w:val="left" w:pos="729"/>
          <w:tab w:val="left" w:pos="1013"/>
          <w:tab w:val="left" w:pos="4678"/>
        </w:tabs>
        <w:ind w:left="20" w:right="20"/>
        <w:jc w:val="both"/>
        <w:rPr>
          <w:rFonts w:eastAsia="Calibri"/>
          <w:b/>
          <w:bCs/>
          <w:color w:val="000000"/>
          <w:kern w:val="1"/>
          <w:lang w:eastAsia="ru-RU"/>
        </w:rPr>
      </w:pPr>
      <w:r w:rsidRPr="00A0539C">
        <w:rPr>
          <w:rFonts w:eastAsia="Calibri"/>
          <w:color w:val="000000"/>
          <w:kern w:val="1"/>
        </w:rPr>
        <w:t>подсистем:</w:t>
      </w:r>
      <w:r w:rsidRPr="00D651D0">
        <w:rPr>
          <w:rFonts w:eastAsia="Calibri"/>
          <w:color w:val="000000"/>
          <w:kern w:val="1"/>
          <w:lang w:eastAsia="ru-RU"/>
        </w:rPr>
        <w:t xml:space="preserve"> серверов видеонаблюдения; охранной сигнализации; системы управления доступом; сервера (дискового массива) архивации видеоданных и т.п. </w:t>
      </w:r>
      <w:proofErr w:type="gramStart"/>
      <w:r w:rsidRPr="00D651D0">
        <w:rPr>
          <w:rFonts w:eastAsia="Calibri"/>
          <w:color w:val="000000"/>
          <w:kern w:val="1"/>
          <w:lang w:eastAsia="ru-RU"/>
        </w:rPr>
        <w:t>Организация доступа обеспечивается с автоматизированных рабочих мест, расположенных на посту управления ОТБ ОТИ, в помещениях круглосуточных стационарных постов охраны, позволяя осуществлять: настройку и мониторинг состояния оборудования одним программным пакетом; использование единого интерфейса пользователя; управление оборудованием одной подсистемы по событиям из другой подсистемы; взаимодействие с единой базой данных архива событий и иерархический доступ к ней и т. п.</w:t>
      </w:r>
      <w:proofErr w:type="gramEnd"/>
    </w:p>
    <w:p w:rsidR="00F74E6F" w:rsidRPr="00D651D0" w:rsidRDefault="00F74E6F" w:rsidP="00F74E6F">
      <w:pPr>
        <w:widowControl w:val="0"/>
        <w:tabs>
          <w:tab w:val="left" w:pos="304"/>
          <w:tab w:val="left" w:pos="587"/>
          <w:tab w:val="left" w:pos="729"/>
          <w:tab w:val="left" w:pos="1013"/>
        </w:tabs>
        <w:ind w:left="20" w:right="20"/>
        <w:jc w:val="center"/>
        <w:rPr>
          <w:rFonts w:eastAsia="Calibri"/>
          <w:b/>
          <w:bCs/>
          <w:color w:val="000000"/>
          <w:kern w:val="1"/>
          <w:lang w:eastAsia="ru-RU"/>
        </w:rPr>
      </w:pPr>
    </w:p>
    <w:p w:rsidR="00F74E6F" w:rsidRPr="00D651D0" w:rsidRDefault="00F74E6F" w:rsidP="00F74E6F">
      <w:pPr>
        <w:widowControl w:val="0"/>
        <w:tabs>
          <w:tab w:val="left" w:pos="304"/>
          <w:tab w:val="left" w:pos="587"/>
          <w:tab w:val="left" w:pos="729"/>
          <w:tab w:val="left" w:pos="1013"/>
        </w:tabs>
        <w:ind w:left="20" w:right="20"/>
        <w:jc w:val="center"/>
        <w:rPr>
          <w:rFonts w:eastAsia="Calibri"/>
          <w:color w:val="000000"/>
          <w:kern w:val="1"/>
          <w:lang w:eastAsia="ru-RU"/>
        </w:rPr>
      </w:pPr>
      <w:r w:rsidRPr="00D651D0">
        <w:rPr>
          <w:rFonts w:eastAsia="Calibri"/>
          <w:b/>
          <w:bCs/>
          <w:color w:val="000000"/>
          <w:kern w:val="1"/>
          <w:lang w:eastAsia="ru-RU"/>
        </w:rPr>
        <w:t xml:space="preserve">Темы </w:t>
      </w:r>
      <w:r w:rsidR="00A16013">
        <w:rPr>
          <w:rFonts w:eastAsia="Calibri"/>
          <w:b/>
          <w:bCs/>
          <w:color w:val="000000"/>
          <w:kern w:val="1"/>
          <w:lang w:eastAsia="ru-RU"/>
        </w:rPr>
        <w:t>4</w:t>
      </w:r>
      <w:r w:rsidRPr="00D651D0">
        <w:rPr>
          <w:rFonts w:eastAsia="Calibri"/>
          <w:b/>
          <w:bCs/>
          <w:color w:val="000000"/>
          <w:kern w:val="1"/>
          <w:lang w:eastAsia="ru-RU"/>
        </w:rPr>
        <w:t xml:space="preserve">.5  </w:t>
      </w:r>
      <w:r w:rsidRPr="00D651D0">
        <w:rPr>
          <w:rFonts w:eastAsia="Calibri"/>
          <w:color w:val="000000"/>
          <w:kern w:val="1"/>
          <w:lang w:eastAsia="ru-RU"/>
        </w:rPr>
        <w:t xml:space="preserve"> </w:t>
      </w:r>
      <w:r w:rsidRPr="00D651D0">
        <w:rPr>
          <w:rFonts w:eastAsia="Calibri"/>
          <w:b/>
          <w:bCs/>
          <w:color w:val="000000"/>
          <w:kern w:val="1"/>
          <w:shd w:val="clear" w:color="auto" w:fill="FFFFFF"/>
          <w:lang w:eastAsia="ru-RU"/>
        </w:rPr>
        <w:t>Функционирование инженерных сооружений обеспечения транспортной безопасности.</w:t>
      </w:r>
      <w:r w:rsidRPr="00D651D0">
        <w:rPr>
          <w:rFonts w:eastAsia="Calibri"/>
          <w:color w:val="000000"/>
          <w:kern w:val="1"/>
          <w:lang w:eastAsia="ru-RU"/>
        </w:rPr>
        <w:t xml:space="preserve"> </w:t>
      </w:r>
    </w:p>
    <w:p w:rsidR="00F74E6F" w:rsidRPr="00D651D0"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D651D0">
        <w:rPr>
          <w:rFonts w:eastAsia="Calibri"/>
          <w:color w:val="000000"/>
          <w:kern w:val="1"/>
          <w:lang w:eastAsia="ru-RU"/>
        </w:rPr>
        <w:t xml:space="preserve">Инженерные сооружения ОТБ ОТИ предназначены для воспрепятствования несанкционированному проникновению лица (группы лиц) в зону ТБ для свершения АНВ, в том числе, с использованием транспортного средства. Инженерные сооружения ОТБ должны обеспечивать защиту от несанкционированного доступа в охраняемые зоны </w:t>
      </w:r>
      <w:r w:rsidRPr="00D651D0">
        <w:rPr>
          <w:rFonts w:eastAsia="Calibri"/>
          <w:color w:val="000000"/>
          <w:kern w:val="1"/>
          <w:lang w:eastAsia="ru-RU"/>
        </w:rPr>
        <w:lastRenderedPageBreak/>
        <w:t>и секторы, на критические элементы ОТИ путем разрушения, взлома защитных конструкций, преодоления ограждений периметра, вскрытия запирающих устройств.</w:t>
      </w:r>
    </w:p>
    <w:p w:rsidR="00F74E6F" w:rsidRPr="00D651D0" w:rsidRDefault="00F74E6F" w:rsidP="00F74E6F">
      <w:pPr>
        <w:widowControl w:val="0"/>
        <w:tabs>
          <w:tab w:val="left" w:pos="304"/>
          <w:tab w:val="left" w:pos="587"/>
          <w:tab w:val="left" w:pos="729"/>
          <w:tab w:val="left" w:pos="1013"/>
        </w:tabs>
        <w:ind w:left="20"/>
        <w:jc w:val="both"/>
        <w:rPr>
          <w:rFonts w:eastAsia="Calibri"/>
          <w:color w:val="000000"/>
          <w:kern w:val="1"/>
          <w:lang w:eastAsia="ru-RU"/>
        </w:rPr>
      </w:pPr>
      <w:r w:rsidRPr="00D651D0">
        <w:rPr>
          <w:rFonts w:eastAsia="Calibri"/>
          <w:color w:val="000000"/>
          <w:kern w:val="1"/>
          <w:lang w:eastAsia="ru-RU"/>
        </w:rPr>
        <w:t>К инженерным сооружениям (устройствам) относятся:</w:t>
      </w:r>
    </w:p>
    <w:p w:rsidR="00F74E6F" w:rsidRPr="00D651D0" w:rsidRDefault="00F74E6F" w:rsidP="00F74E6F">
      <w:pPr>
        <w:widowControl w:val="0"/>
        <w:numPr>
          <w:ilvl w:val="0"/>
          <w:numId w:val="1"/>
        </w:numPr>
        <w:tabs>
          <w:tab w:val="clear" w:pos="720"/>
          <w:tab w:val="num" w:pos="-851"/>
          <w:tab w:val="left" w:pos="-567"/>
          <w:tab w:val="left" w:pos="-284"/>
          <w:tab w:val="num" w:pos="0"/>
          <w:tab w:val="left" w:pos="284"/>
        </w:tabs>
        <w:suppressAutoHyphens w:val="0"/>
        <w:spacing w:after="200" w:line="276" w:lineRule="auto"/>
        <w:ind w:left="0" w:firstLine="0"/>
        <w:jc w:val="both"/>
        <w:rPr>
          <w:rFonts w:eastAsia="Calibri"/>
          <w:color w:val="000000"/>
          <w:kern w:val="1"/>
          <w:lang w:eastAsia="ru-RU"/>
        </w:rPr>
      </w:pPr>
      <w:r w:rsidRPr="00D651D0">
        <w:rPr>
          <w:rFonts w:eastAsia="Calibri"/>
          <w:color w:val="000000"/>
          <w:kern w:val="1"/>
          <w:lang w:eastAsia="ru-RU"/>
        </w:rPr>
        <w:t>средства и сооружения для ограждения периметра зон и секторов;</w:t>
      </w:r>
    </w:p>
    <w:p w:rsidR="00F74E6F" w:rsidRPr="00D651D0" w:rsidRDefault="00F74E6F" w:rsidP="00F74E6F">
      <w:pPr>
        <w:widowControl w:val="0"/>
        <w:numPr>
          <w:ilvl w:val="0"/>
          <w:numId w:val="1"/>
        </w:numPr>
        <w:tabs>
          <w:tab w:val="clear" w:pos="720"/>
          <w:tab w:val="num" w:pos="-851"/>
          <w:tab w:val="left" w:pos="-567"/>
          <w:tab w:val="left" w:pos="-284"/>
          <w:tab w:val="num" w:pos="0"/>
          <w:tab w:val="left" w:pos="284"/>
          <w:tab w:val="left" w:pos="1287"/>
          <w:tab w:val="left" w:pos="1429"/>
          <w:tab w:val="left" w:pos="1713"/>
        </w:tabs>
        <w:suppressAutoHyphens w:val="0"/>
        <w:spacing w:after="200" w:line="276" w:lineRule="auto"/>
        <w:ind w:left="0" w:right="20" w:firstLine="0"/>
        <w:jc w:val="both"/>
        <w:rPr>
          <w:rFonts w:eastAsia="Calibri"/>
          <w:color w:val="000000"/>
          <w:kern w:val="1"/>
          <w:lang w:eastAsia="ru-RU"/>
        </w:rPr>
      </w:pPr>
      <w:r w:rsidRPr="00D651D0">
        <w:rPr>
          <w:rFonts w:eastAsia="Calibri"/>
          <w:color w:val="000000"/>
          <w:kern w:val="1"/>
          <w:lang w:eastAsia="ru-RU"/>
        </w:rPr>
        <w:t>средства ограничения скорости движения автотранспорта, устройства полной остановки транспорта;</w:t>
      </w:r>
    </w:p>
    <w:p w:rsidR="00F74E6F" w:rsidRPr="00D651D0" w:rsidRDefault="00F74E6F" w:rsidP="00F74E6F">
      <w:pPr>
        <w:widowControl w:val="0"/>
        <w:numPr>
          <w:ilvl w:val="0"/>
          <w:numId w:val="1"/>
        </w:numPr>
        <w:tabs>
          <w:tab w:val="clear" w:pos="720"/>
          <w:tab w:val="num" w:pos="-851"/>
          <w:tab w:val="left" w:pos="-567"/>
          <w:tab w:val="left" w:pos="-284"/>
          <w:tab w:val="num" w:pos="0"/>
          <w:tab w:val="left" w:pos="284"/>
          <w:tab w:val="left" w:pos="1287"/>
          <w:tab w:val="left" w:pos="1429"/>
          <w:tab w:val="left" w:pos="1713"/>
        </w:tabs>
        <w:suppressAutoHyphens w:val="0"/>
        <w:spacing w:after="200" w:line="276" w:lineRule="auto"/>
        <w:ind w:left="0" w:right="20" w:firstLine="0"/>
        <w:jc w:val="both"/>
        <w:rPr>
          <w:rFonts w:eastAsia="Calibri"/>
          <w:color w:val="000000"/>
          <w:kern w:val="1"/>
          <w:lang w:eastAsia="ru-RU"/>
        </w:rPr>
      </w:pPr>
      <w:r w:rsidRPr="00D651D0">
        <w:rPr>
          <w:rFonts w:eastAsia="Calibri"/>
          <w:color w:val="000000"/>
          <w:kern w:val="1"/>
          <w:lang w:eastAsia="ru-RU"/>
        </w:rPr>
        <w:t>контрольно-пропускные пункты (обеспечение доступа в контролируемые зоны только через установленные рубежи доступа);</w:t>
      </w:r>
    </w:p>
    <w:p w:rsidR="00F74E6F" w:rsidRPr="00D651D0" w:rsidRDefault="00F74E6F" w:rsidP="00F74E6F">
      <w:pPr>
        <w:widowControl w:val="0"/>
        <w:numPr>
          <w:ilvl w:val="0"/>
          <w:numId w:val="1"/>
        </w:numPr>
        <w:tabs>
          <w:tab w:val="clear" w:pos="720"/>
          <w:tab w:val="num" w:pos="-851"/>
          <w:tab w:val="left" w:pos="-567"/>
          <w:tab w:val="left" w:pos="-284"/>
          <w:tab w:val="num" w:pos="0"/>
          <w:tab w:val="left" w:pos="284"/>
        </w:tabs>
        <w:suppressAutoHyphens w:val="0"/>
        <w:spacing w:after="200" w:line="276" w:lineRule="auto"/>
        <w:ind w:left="0" w:firstLine="0"/>
        <w:jc w:val="both"/>
        <w:rPr>
          <w:rFonts w:eastAsia="Calibri"/>
          <w:color w:val="000000"/>
          <w:kern w:val="1"/>
          <w:lang w:eastAsia="ru-RU"/>
        </w:rPr>
      </w:pPr>
      <w:r w:rsidRPr="00D651D0">
        <w:rPr>
          <w:rFonts w:eastAsia="Calibri"/>
          <w:color w:val="000000"/>
          <w:kern w:val="1"/>
          <w:lang w:eastAsia="ru-RU"/>
        </w:rPr>
        <w:t>средства защиты оконных проемов зданий и сооружений;</w:t>
      </w:r>
    </w:p>
    <w:p w:rsidR="00F74E6F" w:rsidRPr="00D651D0" w:rsidRDefault="00F74E6F" w:rsidP="00F74E6F">
      <w:pPr>
        <w:widowControl w:val="0"/>
        <w:numPr>
          <w:ilvl w:val="0"/>
          <w:numId w:val="1"/>
        </w:numPr>
        <w:tabs>
          <w:tab w:val="clear" w:pos="720"/>
          <w:tab w:val="num" w:pos="-851"/>
          <w:tab w:val="left" w:pos="-567"/>
          <w:tab w:val="left" w:pos="-284"/>
          <w:tab w:val="num" w:pos="0"/>
          <w:tab w:val="left" w:pos="284"/>
        </w:tabs>
        <w:suppressAutoHyphens w:val="0"/>
        <w:spacing w:after="200" w:line="276" w:lineRule="auto"/>
        <w:ind w:left="0" w:firstLine="0"/>
        <w:jc w:val="both"/>
        <w:rPr>
          <w:rFonts w:eastAsia="Calibri"/>
          <w:color w:val="000000"/>
          <w:kern w:val="1"/>
          <w:lang w:eastAsia="ru-RU"/>
        </w:rPr>
      </w:pPr>
      <w:r w:rsidRPr="00D651D0">
        <w:rPr>
          <w:rFonts w:eastAsia="Calibri"/>
          <w:color w:val="000000"/>
          <w:kern w:val="1"/>
          <w:lang w:eastAsia="ru-RU"/>
        </w:rPr>
        <w:t>средства защиты дверных проемов зданий, сооружений и помещений;</w:t>
      </w:r>
    </w:p>
    <w:p w:rsidR="00F74E6F" w:rsidRPr="00D651D0" w:rsidRDefault="00F74E6F" w:rsidP="00F74E6F">
      <w:pPr>
        <w:widowControl w:val="0"/>
        <w:numPr>
          <w:ilvl w:val="0"/>
          <w:numId w:val="1"/>
        </w:numPr>
        <w:tabs>
          <w:tab w:val="clear" w:pos="720"/>
          <w:tab w:val="num" w:pos="-851"/>
          <w:tab w:val="left" w:pos="-567"/>
          <w:tab w:val="left" w:pos="-284"/>
          <w:tab w:val="num" w:pos="0"/>
          <w:tab w:val="left" w:pos="284"/>
        </w:tabs>
        <w:suppressAutoHyphens w:val="0"/>
        <w:spacing w:after="200" w:line="276" w:lineRule="auto"/>
        <w:ind w:left="0" w:firstLine="0"/>
        <w:jc w:val="both"/>
        <w:rPr>
          <w:rFonts w:eastAsia="Calibri"/>
          <w:color w:val="000000"/>
          <w:kern w:val="1"/>
          <w:lang w:eastAsia="ru-RU"/>
        </w:rPr>
      </w:pPr>
      <w:r w:rsidRPr="00D651D0">
        <w:rPr>
          <w:rFonts w:eastAsia="Calibri"/>
          <w:color w:val="000000"/>
          <w:kern w:val="1"/>
          <w:lang w:eastAsia="ru-RU"/>
        </w:rPr>
        <w:t>замки и запирающие устройства;</w:t>
      </w:r>
    </w:p>
    <w:p w:rsidR="00F74E6F" w:rsidRPr="00D651D0" w:rsidRDefault="00F74E6F" w:rsidP="00F74E6F">
      <w:pPr>
        <w:widowControl w:val="0"/>
        <w:numPr>
          <w:ilvl w:val="0"/>
          <w:numId w:val="1"/>
        </w:numPr>
        <w:tabs>
          <w:tab w:val="clear" w:pos="720"/>
          <w:tab w:val="num" w:pos="0"/>
          <w:tab w:val="left" w:pos="426"/>
        </w:tabs>
        <w:suppressAutoHyphens w:val="0"/>
        <w:spacing w:after="200" w:line="276" w:lineRule="auto"/>
        <w:ind w:left="0" w:right="20" w:hanging="11"/>
        <w:jc w:val="both"/>
        <w:rPr>
          <w:rFonts w:eastAsia="Calibri"/>
          <w:color w:val="000000"/>
          <w:kern w:val="1"/>
          <w:lang w:eastAsia="ru-RU"/>
        </w:rPr>
      </w:pPr>
      <w:r w:rsidRPr="00D651D0">
        <w:rPr>
          <w:rFonts w:eastAsia="Calibri"/>
          <w:color w:val="000000"/>
          <w:kern w:val="1"/>
          <w:lang w:eastAsia="ru-RU"/>
        </w:rPr>
        <w:t>технические средства и средства малой механизации для расчистки зоны отчуждения периметра (с 2-х сторон) от снега, кустарника, травы и каменных осыпей.</w:t>
      </w:r>
    </w:p>
    <w:p w:rsidR="00F74E6F" w:rsidRPr="00D651D0"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D651D0">
        <w:rPr>
          <w:rFonts w:eastAsia="Calibri"/>
          <w:color w:val="000000"/>
          <w:kern w:val="1"/>
          <w:lang w:eastAsia="ru-RU"/>
        </w:rPr>
        <w:t xml:space="preserve">К основным функциям следует отнести защиту от АНВ путем создания физической преграды; создание препятствий на пути движения нарушителя с целью затруднения (задержки) продвижения нарушителя к объекту защиты на время, достаточное </w:t>
      </w:r>
      <w:proofErr w:type="gramStart"/>
      <w:r w:rsidRPr="00D651D0">
        <w:rPr>
          <w:rFonts w:eastAsia="Calibri"/>
          <w:color w:val="000000"/>
          <w:kern w:val="1"/>
          <w:lang w:eastAsia="ru-RU"/>
        </w:rPr>
        <w:t>для</w:t>
      </w:r>
      <w:proofErr w:type="gramEnd"/>
    </w:p>
    <w:p w:rsidR="00F74E6F" w:rsidRPr="00D651D0" w:rsidRDefault="00F74E6F" w:rsidP="00F74E6F">
      <w:pPr>
        <w:widowControl w:val="0"/>
        <w:tabs>
          <w:tab w:val="left" w:pos="304"/>
          <w:tab w:val="left" w:pos="587"/>
          <w:tab w:val="left" w:pos="729"/>
          <w:tab w:val="left" w:pos="1013"/>
        </w:tabs>
        <w:ind w:left="20" w:right="20"/>
        <w:rPr>
          <w:rFonts w:eastAsia="Calibri"/>
          <w:color w:val="000000"/>
          <w:kern w:val="1"/>
          <w:lang w:eastAsia="ru-RU"/>
        </w:rPr>
      </w:pPr>
      <w:r w:rsidRPr="00D651D0">
        <w:rPr>
          <w:rFonts w:eastAsia="Calibri"/>
          <w:color w:val="000000"/>
          <w:kern w:val="1"/>
          <w:lang w:eastAsia="ru-RU"/>
        </w:rPr>
        <w:t>прибытия сил реагирования; обозначение границ охраняемых зон; создания благоприятных условий для решения служебных задач сотрудниками ПТБ. Исходя функционала сооружений, формируется система требований, например, ограждения должны:</w:t>
      </w:r>
    </w:p>
    <w:p w:rsidR="00F74E6F" w:rsidRPr="00D651D0" w:rsidRDefault="00F74E6F" w:rsidP="00F74E6F">
      <w:pPr>
        <w:widowControl w:val="0"/>
        <w:numPr>
          <w:ilvl w:val="0"/>
          <w:numId w:val="1"/>
        </w:numPr>
        <w:tabs>
          <w:tab w:val="clear" w:pos="720"/>
          <w:tab w:val="left" w:pos="-284"/>
          <w:tab w:val="num" w:pos="0"/>
          <w:tab w:val="left" w:pos="284"/>
        </w:tabs>
        <w:suppressAutoHyphens w:val="0"/>
        <w:spacing w:after="200" w:line="276" w:lineRule="auto"/>
        <w:ind w:left="0" w:hanging="11"/>
        <w:rPr>
          <w:rFonts w:eastAsia="Calibri"/>
          <w:color w:val="000000"/>
          <w:kern w:val="1"/>
          <w:lang w:eastAsia="ru-RU"/>
        </w:rPr>
      </w:pPr>
      <w:r w:rsidRPr="00D651D0">
        <w:rPr>
          <w:rFonts w:eastAsia="Calibri"/>
          <w:color w:val="000000"/>
          <w:kern w:val="1"/>
          <w:lang w:eastAsia="ru-RU"/>
        </w:rPr>
        <w:t>обладать прочностью и долговечностью конструкции;</w:t>
      </w:r>
    </w:p>
    <w:p w:rsidR="00F74E6F" w:rsidRPr="00D651D0" w:rsidRDefault="00F74E6F" w:rsidP="00F74E6F">
      <w:pPr>
        <w:widowControl w:val="0"/>
        <w:numPr>
          <w:ilvl w:val="0"/>
          <w:numId w:val="1"/>
        </w:numPr>
        <w:tabs>
          <w:tab w:val="clear" w:pos="720"/>
          <w:tab w:val="left" w:pos="-284"/>
          <w:tab w:val="num" w:pos="0"/>
          <w:tab w:val="left" w:pos="284"/>
        </w:tabs>
        <w:suppressAutoHyphens w:val="0"/>
        <w:spacing w:after="200" w:line="276" w:lineRule="auto"/>
        <w:ind w:left="0" w:right="20" w:hanging="11"/>
        <w:rPr>
          <w:rFonts w:eastAsia="Calibri"/>
          <w:color w:val="000000"/>
          <w:kern w:val="1"/>
          <w:lang w:eastAsia="ru-RU"/>
        </w:rPr>
      </w:pPr>
      <w:r w:rsidRPr="00D651D0">
        <w:rPr>
          <w:rFonts w:eastAsia="Calibri"/>
          <w:color w:val="000000"/>
          <w:kern w:val="1"/>
          <w:lang w:eastAsia="ru-RU"/>
        </w:rPr>
        <w:t xml:space="preserve">необходимой высотой и </w:t>
      </w:r>
      <w:proofErr w:type="spellStart"/>
      <w:r w:rsidRPr="00D651D0">
        <w:rPr>
          <w:rFonts w:eastAsia="Calibri"/>
          <w:color w:val="000000"/>
          <w:kern w:val="1"/>
          <w:lang w:eastAsia="ru-RU"/>
        </w:rPr>
        <w:t>заглубленностью</w:t>
      </w:r>
      <w:proofErr w:type="spellEnd"/>
      <w:r w:rsidRPr="00D651D0">
        <w:rPr>
          <w:rFonts w:eastAsia="Calibri"/>
          <w:color w:val="000000"/>
          <w:kern w:val="1"/>
          <w:lang w:eastAsia="ru-RU"/>
        </w:rPr>
        <w:t xml:space="preserve"> в грунт, затрудняющей преодоление при попытке несанкционированного доступа;</w:t>
      </w:r>
    </w:p>
    <w:p w:rsidR="00F74E6F" w:rsidRPr="00D651D0" w:rsidRDefault="00F74E6F" w:rsidP="00F74E6F">
      <w:pPr>
        <w:widowControl w:val="0"/>
        <w:numPr>
          <w:ilvl w:val="0"/>
          <w:numId w:val="1"/>
        </w:numPr>
        <w:tabs>
          <w:tab w:val="clear" w:pos="720"/>
          <w:tab w:val="left" w:pos="-284"/>
          <w:tab w:val="num" w:pos="0"/>
          <w:tab w:val="left" w:pos="284"/>
        </w:tabs>
        <w:suppressAutoHyphens w:val="0"/>
        <w:spacing w:after="200" w:line="276" w:lineRule="auto"/>
        <w:ind w:left="0" w:hanging="11"/>
        <w:rPr>
          <w:rFonts w:eastAsia="Calibri"/>
          <w:color w:val="000000"/>
          <w:kern w:val="1"/>
          <w:lang w:eastAsia="ru-RU"/>
        </w:rPr>
      </w:pPr>
      <w:r w:rsidRPr="00D651D0">
        <w:rPr>
          <w:rFonts w:eastAsia="Calibri"/>
          <w:color w:val="000000"/>
          <w:kern w:val="1"/>
          <w:lang w:eastAsia="ru-RU"/>
        </w:rPr>
        <w:t>отсутствием узлов и конструкций, облегчающих ее преодоление;</w:t>
      </w:r>
    </w:p>
    <w:p w:rsidR="00F74E6F" w:rsidRPr="00D651D0" w:rsidRDefault="00F74E6F" w:rsidP="00F74E6F">
      <w:pPr>
        <w:widowControl w:val="0"/>
        <w:numPr>
          <w:ilvl w:val="0"/>
          <w:numId w:val="1"/>
        </w:numPr>
        <w:tabs>
          <w:tab w:val="clear" w:pos="720"/>
          <w:tab w:val="left" w:pos="-284"/>
          <w:tab w:val="num" w:pos="0"/>
          <w:tab w:val="left" w:pos="284"/>
        </w:tabs>
        <w:suppressAutoHyphens w:val="0"/>
        <w:spacing w:after="200" w:line="276" w:lineRule="auto"/>
        <w:ind w:left="0" w:hanging="11"/>
        <w:rPr>
          <w:rFonts w:eastAsia="Calibri"/>
          <w:color w:val="000000"/>
          <w:kern w:val="1"/>
          <w:lang w:eastAsia="ru-RU"/>
        </w:rPr>
      </w:pPr>
      <w:r w:rsidRPr="00D651D0">
        <w:rPr>
          <w:rFonts w:eastAsia="Calibri"/>
          <w:color w:val="000000"/>
          <w:kern w:val="1"/>
          <w:lang w:eastAsia="ru-RU"/>
        </w:rPr>
        <w:t>экономичностью строительства и содержания в период эксплуатации;</w:t>
      </w:r>
    </w:p>
    <w:p w:rsidR="00F74E6F" w:rsidRPr="00D651D0" w:rsidRDefault="00F74E6F" w:rsidP="00F74E6F">
      <w:pPr>
        <w:widowControl w:val="0"/>
        <w:numPr>
          <w:ilvl w:val="0"/>
          <w:numId w:val="1"/>
        </w:numPr>
        <w:tabs>
          <w:tab w:val="clear" w:pos="720"/>
          <w:tab w:val="num" w:pos="0"/>
          <w:tab w:val="left" w:pos="304"/>
          <w:tab w:val="left" w:pos="587"/>
          <w:tab w:val="left" w:pos="729"/>
          <w:tab w:val="left" w:pos="755"/>
          <w:tab w:val="left" w:pos="1013"/>
        </w:tabs>
        <w:suppressAutoHyphens w:val="0"/>
        <w:spacing w:after="200" w:line="276" w:lineRule="auto"/>
        <w:ind w:left="20" w:right="20" w:firstLine="0"/>
        <w:rPr>
          <w:rFonts w:eastAsia="Calibri"/>
          <w:color w:val="000000"/>
          <w:kern w:val="1"/>
          <w:lang w:eastAsia="ru-RU"/>
        </w:rPr>
      </w:pPr>
      <w:r w:rsidRPr="00D651D0">
        <w:rPr>
          <w:rFonts w:eastAsia="Calibri"/>
          <w:color w:val="000000"/>
          <w:kern w:val="1"/>
          <w:lang w:eastAsia="ru-RU"/>
        </w:rPr>
        <w:t>возможностью установки средств освещения, сигнализации и предупредительных знаков.</w:t>
      </w:r>
    </w:p>
    <w:p w:rsidR="00F74E6F" w:rsidRPr="00D651D0"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D651D0">
        <w:rPr>
          <w:rFonts w:eastAsia="Calibri"/>
          <w:color w:val="000000"/>
          <w:kern w:val="1"/>
          <w:lang w:eastAsia="ru-RU"/>
        </w:rPr>
        <w:t>Инженерными сооружениями оборудуются зоны ограниченного доступа, критические элементы ОТИ, подъезды к транспортным воротам, КПП, технологические каналы и отверстия (вентиляционные короба, люки, водосбросы), а также другие места возможного несанкционированного проникновения на объект. Места входа (въезда) в зоны ТБ оборудуются инженерными средствами - воротами и калитками. Ворота устанавливают на автомобильных въездах. По периметру зоны ограниченного доступа устанавливаются основные, запасные и (или) аварийные ворота. Конструкция ворот должна обеспечивать их жесткую фиксацию в закрытом положении. Ворота с электроприводом и дистанционным управлением должны быть оборудованы устройствами аварийной остановки и открытия вручную, на случай неисправности или отключения электропитания. Ворота оборудуются ограничителями или стопорами для предотвращения произвольного открывания (движения).</w:t>
      </w:r>
    </w:p>
    <w:p w:rsidR="00F74E6F" w:rsidRPr="00D651D0"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D651D0">
        <w:rPr>
          <w:rFonts w:eastAsia="Calibri"/>
          <w:color w:val="000000"/>
          <w:kern w:val="1"/>
          <w:lang w:eastAsia="ru-RU"/>
        </w:rPr>
        <w:t xml:space="preserve">Инструкции персоналу стационарных КПП содержат основные положения порядка функционирования инженерных сооружений: режимы эксплуатации; места хранения </w:t>
      </w:r>
      <w:r w:rsidRPr="00D651D0">
        <w:rPr>
          <w:rFonts w:eastAsia="Calibri"/>
          <w:color w:val="000000"/>
          <w:kern w:val="1"/>
          <w:lang w:eastAsia="ru-RU"/>
        </w:rPr>
        <w:lastRenderedPageBreak/>
        <w:t xml:space="preserve">ключей; переключения исполнительных устройств системы доступа на резервные источники электропитания в ручном режиме и т.п., при установлении различных уровней безопасности на ОТИ. Отдельно устанавливается перечень </w:t>
      </w:r>
      <w:proofErr w:type="spellStart"/>
      <w:r w:rsidRPr="00D651D0">
        <w:rPr>
          <w:rFonts w:eastAsia="Calibri"/>
          <w:color w:val="000000"/>
          <w:kern w:val="1"/>
          <w:lang w:eastAsia="ru-RU"/>
        </w:rPr>
        <w:t>должностнах</w:t>
      </w:r>
      <w:proofErr w:type="spellEnd"/>
      <w:r w:rsidRPr="00D651D0">
        <w:rPr>
          <w:rFonts w:eastAsia="Calibri"/>
          <w:color w:val="000000"/>
          <w:kern w:val="1"/>
          <w:lang w:eastAsia="ru-RU"/>
        </w:rPr>
        <w:t xml:space="preserve"> лиц, в соответствии с прямыми указаниями которых осуществляется оперативное изменение режимов эксплуатации.</w:t>
      </w:r>
    </w:p>
    <w:p w:rsidR="00F74E6F" w:rsidRPr="00D651D0" w:rsidRDefault="00F74E6F" w:rsidP="00F74E6F">
      <w:pPr>
        <w:keepNext/>
        <w:keepLines/>
        <w:widowControl w:val="0"/>
        <w:tabs>
          <w:tab w:val="left" w:pos="304"/>
          <w:tab w:val="left" w:pos="587"/>
          <w:tab w:val="left" w:pos="729"/>
          <w:tab w:val="left" w:pos="1013"/>
        </w:tabs>
        <w:ind w:left="20" w:right="20"/>
        <w:rPr>
          <w:rFonts w:eastAsia="Calibri"/>
          <w:b/>
          <w:bCs/>
          <w:color w:val="000000"/>
          <w:kern w:val="1"/>
          <w:lang w:eastAsia="ru-RU"/>
        </w:rPr>
      </w:pPr>
      <w:r w:rsidRPr="00D651D0">
        <w:rPr>
          <w:rFonts w:eastAsia="Calibri"/>
          <w:b/>
          <w:bCs/>
          <w:color w:val="000000"/>
          <w:kern w:val="1"/>
          <w:lang w:eastAsia="ru-RU"/>
        </w:rPr>
        <w:t xml:space="preserve">Тема </w:t>
      </w:r>
      <w:r w:rsidR="00A16013">
        <w:rPr>
          <w:rFonts w:eastAsia="Calibri"/>
          <w:b/>
          <w:bCs/>
          <w:color w:val="000000"/>
          <w:kern w:val="1"/>
          <w:lang w:eastAsia="ru-RU"/>
        </w:rPr>
        <w:t>4</w:t>
      </w:r>
      <w:r w:rsidRPr="00D651D0">
        <w:rPr>
          <w:rFonts w:eastAsia="Calibri"/>
          <w:b/>
          <w:bCs/>
          <w:color w:val="000000"/>
          <w:kern w:val="1"/>
          <w:lang w:eastAsia="ru-RU"/>
        </w:rPr>
        <w:t>.6 Функционирование инженерно-технических систем обеспечения транспортной безопасности.</w:t>
      </w:r>
    </w:p>
    <w:p w:rsidR="00F74E6F" w:rsidRPr="00D651D0" w:rsidRDefault="00F74E6F" w:rsidP="00F74E6F">
      <w:pPr>
        <w:widowControl w:val="0"/>
        <w:tabs>
          <w:tab w:val="left" w:pos="304"/>
          <w:tab w:val="left" w:pos="587"/>
          <w:tab w:val="left" w:pos="729"/>
          <w:tab w:val="left" w:pos="1013"/>
        </w:tabs>
        <w:ind w:left="20" w:right="20"/>
        <w:rPr>
          <w:rFonts w:eastAsia="Calibri"/>
          <w:color w:val="000000"/>
          <w:kern w:val="1"/>
          <w:lang w:eastAsia="ru-RU"/>
        </w:rPr>
      </w:pPr>
      <w:r w:rsidRPr="00D651D0">
        <w:rPr>
          <w:rFonts w:eastAsia="Calibri"/>
          <w:color w:val="000000"/>
          <w:kern w:val="1"/>
          <w:lang w:eastAsia="ru-RU"/>
        </w:rPr>
        <w:t xml:space="preserve">План ОТБ, наряду с другими, содержит требование по оснащению ОТИ и ТС инженерно- техническими системами ОТБ, примерный состав которых приведен </w:t>
      </w:r>
      <w:proofErr w:type="spellStart"/>
      <w:r w:rsidRPr="00D651D0">
        <w:rPr>
          <w:rFonts w:eastAsia="Calibri"/>
          <w:color w:val="000000"/>
          <w:kern w:val="1"/>
          <w:lang w:eastAsia="ru-RU"/>
        </w:rPr>
        <w:t>ниже</w:t>
      </w:r>
      <w:proofErr w:type="gramStart"/>
      <w:r w:rsidRPr="00D651D0">
        <w:rPr>
          <w:rFonts w:eastAsia="Calibri"/>
          <w:color w:val="000000"/>
          <w:kern w:val="1"/>
          <w:lang w:eastAsia="ru-RU"/>
        </w:rPr>
        <w:t>:с</w:t>
      </w:r>
      <w:proofErr w:type="gramEnd"/>
      <w:r w:rsidRPr="00D651D0">
        <w:rPr>
          <w:rFonts w:eastAsia="Calibri"/>
          <w:color w:val="000000"/>
          <w:kern w:val="1"/>
          <w:lang w:eastAsia="ru-RU"/>
        </w:rPr>
        <w:t>истема</w:t>
      </w:r>
      <w:proofErr w:type="spellEnd"/>
      <w:r w:rsidRPr="00D651D0">
        <w:rPr>
          <w:rFonts w:eastAsia="Calibri"/>
          <w:color w:val="000000"/>
          <w:kern w:val="1"/>
          <w:lang w:eastAsia="ru-RU"/>
        </w:rPr>
        <w:t xml:space="preserve"> охранной сигнализации (СОС);</w:t>
      </w:r>
    </w:p>
    <w:p w:rsidR="00F74E6F" w:rsidRPr="00D651D0" w:rsidRDefault="00F74E6F" w:rsidP="00F74E6F">
      <w:pPr>
        <w:widowControl w:val="0"/>
        <w:tabs>
          <w:tab w:val="left" w:pos="304"/>
          <w:tab w:val="left" w:pos="587"/>
          <w:tab w:val="left" w:pos="729"/>
          <w:tab w:val="left" w:pos="1013"/>
        </w:tabs>
        <w:suppressAutoHyphens w:val="0"/>
        <w:spacing w:after="200" w:line="276" w:lineRule="auto"/>
        <w:ind w:left="20"/>
        <w:rPr>
          <w:rFonts w:eastAsia="Calibri"/>
          <w:color w:val="000000"/>
          <w:kern w:val="1"/>
          <w:lang w:eastAsia="ru-RU"/>
        </w:rPr>
      </w:pPr>
      <w:r w:rsidRPr="00D651D0">
        <w:rPr>
          <w:rFonts w:eastAsia="Calibri"/>
          <w:color w:val="000000"/>
          <w:kern w:val="1"/>
          <w:lang w:eastAsia="ru-RU"/>
        </w:rPr>
        <w:t>система охранного телевидения (СОТ);</w:t>
      </w:r>
    </w:p>
    <w:p w:rsidR="00F74E6F" w:rsidRPr="00D651D0" w:rsidRDefault="00F74E6F" w:rsidP="00F74E6F">
      <w:pPr>
        <w:widowControl w:val="0"/>
        <w:tabs>
          <w:tab w:val="left" w:pos="304"/>
          <w:tab w:val="left" w:pos="587"/>
          <w:tab w:val="left" w:pos="729"/>
          <w:tab w:val="left" w:pos="1013"/>
        </w:tabs>
        <w:suppressAutoHyphens w:val="0"/>
        <w:spacing w:after="200" w:line="276" w:lineRule="auto"/>
        <w:ind w:left="20"/>
        <w:rPr>
          <w:rFonts w:eastAsia="Calibri"/>
          <w:color w:val="000000"/>
          <w:kern w:val="1"/>
          <w:lang w:eastAsia="ru-RU"/>
        </w:rPr>
      </w:pPr>
      <w:r w:rsidRPr="00D651D0">
        <w:rPr>
          <w:rFonts w:eastAsia="Calibri"/>
          <w:color w:val="000000"/>
          <w:kern w:val="1"/>
          <w:lang w:eastAsia="ru-RU"/>
        </w:rPr>
        <w:t>система контроля и управления доступом (СКУД + средства досмотра);</w:t>
      </w:r>
    </w:p>
    <w:p w:rsidR="00F74E6F" w:rsidRPr="00D651D0" w:rsidRDefault="00F74E6F" w:rsidP="00F74E6F">
      <w:pPr>
        <w:widowControl w:val="0"/>
        <w:tabs>
          <w:tab w:val="left" w:pos="304"/>
          <w:tab w:val="left" w:pos="587"/>
          <w:tab w:val="left" w:pos="729"/>
          <w:tab w:val="left" w:pos="1013"/>
        </w:tabs>
        <w:suppressAutoHyphens w:val="0"/>
        <w:spacing w:after="200" w:line="276" w:lineRule="auto"/>
        <w:ind w:left="20"/>
        <w:rPr>
          <w:rFonts w:eastAsia="Calibri"/>
          <w:color w:val="000000"/>
          <w:kern w:val="1"/>
          <w:lang w:eastAsia="ru-RU"/>
        </w:rPr>
      </w:pPr>
      <w:r w:rsidRPr="00D651D0">
        <w:rPr>
          <w:rFonts w:eastAsia="Calibri"/>
          <w:color w:val="000000"/>
          <w:kern w:val="1"/>
          <w:lang w:eastAsia="ru-RU"/>
        </w:rPr>
        <w:t>система сбора, обработки и отображения информации (ССОИ);</w:t>
      </w:r>
    </w:p>
    <w:p w:rsidR="00F74E6F" w:rsidRPr="00D651D0" w:rsidRDefault="00F74E6F" w:rsidP="00F74E6F">
      <w:pPr>
        <w:widowControl w:val="0"/>
        <w:tabs>
          <w:tab w:val="left" w:pos="304"/>
          <w:tab w:val="left" w:pos="587"/>
          <w:tab w:val="left" w:pos="729"/>
          <w:tab w:val="left" w:pos="1013"/>
        </w:tabs>
        <w:suppressAutoHyphens w:val="0"/>
        <w:spacing w:after="200" w:line="276" w:lineRule="auto"/>
        <w:ind w:left="20"/>
        <w:rPr>
          <w:rFonts w:eastAsia="Calibri"/>
          <w:color w:val="000000"/>
          <w:kern w:val="1"/>
          <w:lang w:eastAsia="ru-RU"/>
        </w:rPr>
      </w:pPr>
      <w:r w:rsidRPr="00D651D0">
        <w:rPr>
          <w:rFonts w:eastAsia="Calibri"/>
          <w:color w:val="000000"/>
          <w:kern w:val="1"/>
          <w:lang w:eastAsia="ru-RU"/>
        </w:rPr>
        <w:t>система освещения;</w:t>
      </w:r>
    </w:p>
    <w:p w:rsidR="00F74E6F" w:rsidRPr="00D651D0" w:rsidRDefault="00F74E6F" w:rsidP="00F74E6F">
      <w:pPr>
        <w:widowControl w:val="0"/>
        <w:tabs>
          <w:tab w:val="left" w:pos="304"/>
          <w:tab w:val="left" w:pos="587"/>
          <w:tab w:val="left" w:pos="729"/>
          <w:tab w:val="left" w:pos="1013"/>
        </w:tabs>
        <w:suppressAutoHyphens w:val="0"/>
        <w:spacing w:after="200" w:line="276" w:lineRule="auto"/>
        <w:ind w:left="20"/>
        <w:rPr>
          <w:rFonts w:eastAsia="Calibri"/>
          <w:color w:val="000000"/>
          <w:kern w:val="1"/>
          <w:lang w:eastAsia="ru-RU"/>
        </w:rPr>
      </w:pPr>
      <w:r w:rsidRPr="00D651D0">
        <w:rPr>
          <w:rFonts w:eastAsia="Calibri"/>
          <w:color w:val="000000"/>
          <w:kern w:val="1"/>
          <w:lang w:eastAsia="ru-RU"/>
        </w:rPr>
        <w:t>система оповещения;</w:t>
      </w:r>
    </w:p>
    <w:p w:rsidR="00F74E6F" w:rsidRPr="00D651D0" w:rsidRDefault="00F74E6F" w:rsidP="00F74E6F">
      <w:pPr>
        <w:widowControl w:val="0"/>
        <w:tabs>
          <w:tab w:val="left" w:pos="304"/>
          <w:tab w:val="left" w:pos="587"/>
          <w:tab w:val="left" w:pos="729"/>
          <w:tab w:val="left" w:pos="1013"/>
        </w:tabs>
        <w:suppressAutoHyphens w:val="0"/>
        <w:spacing w:after="200" w:line="276" w:lineRule="auto"/>
        <w:ind w:left="20"/>
        <w:rPr>
          <w:rFonts w:eastAsia="Calibri"/>
          <w:color w:val="000000"/>
          <w:kern w:val="1"/>
          <w:lang w:eastAsia="ru-RU"/>
        </w:rPr>
      </w:pPr>
      <w:r w:rsidRPr="00D651D0">
        <w:rPr>
          <w:rFonts w:eastAsia="Calibri"/>
          <w:color w:val="000000"/>
          <w:kern w:val="1"/>
          <w:lang w:eastAsia="ru-RU"/>
        </w:rPr>
        <w:t>система связи.</w:t>
      </w:r>
    </w:p>
    <w:p w:rsidR="00F74E6F" w:rsidRPr="00D651D0"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D651D0">
        <w:rPr>
          <w:rFonts w:eastAsia="Calibri"/>
          <w:color w:val="000000"/>
          <w:kern w:val="1"/>
          <w:lang w:eastAsia="ru-RU"/>
        </w:rPr>
        <w:t>Данный перечень не исчерпывающий, вышеперечисленные системы включаются в План ОТБ, исходя из специфики ОТИ или ТС, формируя необходимую и достаточную среду инженерных решений, обеспечивающих условия реализации комплекса мер, направленных на ОТБ объекта или средства.</w:t>
      </w:r>
    </w:p>
    <w:p w:rsidR="00F74E6F" w:rsidRPr="00D651D0"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D651D0">
        <w:rPr>
          <w:rFonts w:eastAsia="Calibri"/>
          <w:color w:val="000000"/>
          <w:kern w:val="1"/>
          <w:lang w:eastAsia="ru-RU"/>
        </w:rPr>
        <w:t>Минимальный набор реализуемых в обязательном порядке системных компонент, в большинстве случаев, будет распространен на связь, оповещение, освещение, контроль доступа и автономную охранную сигнализацию.</w:t>
      </w:r>
    </w:p>
    <w:p w:rsidR="00F74E6F" w:rsidRPr="00D651D0" w:rsidRDefault="00F74E6F" w:rsidP="00F74E6F">
      <w:pPr>
        <w:keepNext/>
        <w:keepLines/>
        <w:widowControl w:val="0"/>
        <w:tabs>
          <w:tab w:val="left" w:pos="304"/>
          <w:tab w:val="left" w:pos="587"/>
          <w:tab w:val="left" w:pos="729"/>
          <w:tab w:val="left" w:pos="1013"/>
        </w:tabs>
        <w:ind w:left="20" w:right="20"/>
        <w:jc w:val="both"/>
        <w:rPr>
          <w:rFonts w:eastAsia="Calibri"/>
          <w:b/>
          <w:bCs/>
          <w:color w:val="000000"/>
          <w:kern w:val="1"/>
          <w:lang w:eastAsia="ru-RU"/>
        </w:rPr>
      </w:pPr>
      <w:bookmarkStart w:id="0" w:name="bookmark83"/>
      <w:r w:rsidRPr="00D651D0">
        <w:rPr>
          <w:rFonts w:eastAsia="Calibri"/>
          <w:b/>
          <w:bCs/>
          <w:color w:val="000000"/>
          <w:kern w:val="1"/>
          <w:lang w:eastAsia="ru-RU"/>
        </w:rPr>
        <w:t>Непреложным остается принцип - по результатам проведенной оценки уязвимости ОТИ или ТС формируется План ОТБ, содержащий комплекс мероприятий, подлежащих реализации СТИ.</w:t>
      </w:r>
      <w:bookmarkEnd w:id="0"/>
    </w:p>
    <w:p w:rsidR="00F74E6F" w:rsidRPr="00D651D0" w:rsidRDefault="00F74E6F" w:rsidP="00F74E6F">
      <w:pPr>
        <w:widowControl w:val="0"/>
        <w:tabs>
          <w:tab w:val="left" w:pos="304"/>
          <w:tab w:val="left" w:pos="587"/>
          <w:tab w:val="left" w:pos="729"/>
          <w:tab w:val="left" w:pos="1013"/>
        </w:tabs>
        <w:ind w:left="20" w:right="20"/>
        <w:jc w:val="both"/>
        <w:rPr>
          <w:rFonts w:eastAsia="Calibri"/>
          <w:i/>
          <w:iCs/>
          <w:color w:val="000000"/>
          <w:kern w:val="1"/>
          <w:shd w:val="clear" w:color="auto" w:fill="FFFFFF"/>
          <w:lang w:eastAsia="ru-RU"/>
        </w:rPr>
      </w:pPr>
      <w:r w:rsidRPr="00D651D0">
        <w:rPr>
          <w:rFonts w:eastAsia="Calibri"/>
          <w:color w:val="000000"/>
          <w:kern w:val="1"/>
          <w:lang w:eastAsia="ru-RU"/>
        </w:rPr>
        <w:t>Установке любой из систем на ОТИ предшествует проект, типовой или индивидуальный, эффективно сочетающий достоинства системы и особенности объекта размещения:</w:t>
      </w:r>
    </w:p>
    <w:p w:rsidR="00F74E6F" w:rsidRPr="00D651D0" w:rsidRDefault="00F74E6F" w:rsidP="00F74E6F">
      <w:pPr>
        <w:widowControl w:val="0"/>
        <w:tabs>
          <w:tab w:val="left" w:pos="-1134"/>
          <w:tab w:val="left" w:pos="284"/>
        </w:tabs>
        <w:suppressAutoHyphens w:val="0"/>
        <w:spacing w:after="200" w:line="276" w:lineRule="auto"/>
        <w:ind w:right="20"/>
        <w:jc w:val="both"/>
        <w:rPr>
          <w:rFonts w:eastAsia="Calibri"/>
          <w:i/>
          <w:iCs/>
          <w:color w:val="000000"/>
          <w:kern w:val="1"/>
          <w:shd w:val="clear" w:color="auto" w:fill="FFFFFF"/>
          <w:lang w:eastAsia="ru-RU"/>
        </w:rPr>
      </w:pPr>
      <w:r w:rsidRPr="00D651D0">
        <w:rPr>
          <w:rFonts w:eastAsia="Calibri"/>
          <w:i/>
          <w:iCs/>
          <w:color w:val="000000"/>
          <w:kern w:val="1"/>
          <w:shd w:val="clear" w:color="auto" w:fill="FFFFFF"/>
          <w:lang w:eastAsia="ru-RU"/>
        </w:rPr>
        <w:t>система охранной сигнализации:</w:t>
      </w:r>
      <w:r w:rsidRPr="00D651D0">
        <w:rPr>
          <w:rFonts w:eastAsia="Calibri"/>
          <w:color w:val="000000"/>
          <w:kern w:val="1"/>
          <w:lang w:eastAsia="ru-RU"/>
        </w:rPr>
        <w:t xml:space="preserve"> места установки, формы информирования о срабатывании, управление исполнительными механизмами блокировки (при наличии) и т.п.;</w:t>
      </w:r>
    </w:p>
    <w:p w:rsidR="00F74E6F" w:rsidRPr="00D651D0" w:rsidRDefault="00F74E6F" w:rsidP="00F74E6F">
      <w:pPr>
        <w:widowControl w:val="0"/>
        <w:tabs>
          <w:tab w:val="left" w:pos="-1134"/>
          <w:tab w:val="left" w:pos="284"/>
        </w:tabs>
        <w:suppressAutoHyphens w:val="0"/>
        <w:spacing w:after="200" w:line="276" w:lineRule="auto"/>
        <w:ind w:right="20"/>
        <w:jc w:val="both"/>
        <w:rPr>
          <w:rFonts w:eastAsia="Calibri"/>
          <w:i/>
          <w:iCs/>
          <w:color w:val="000000"/>
          <w:kern w:val="1"/>
          <w:shd w:val="clear" w:color="auto" w:fill="FFFFFF"/>
          <w:lang w:eastAsia="ru-RU"/>
        </w:rPr>
      </w:pPr>
      <w:r w:rsidRPr="00D651D0">
        <w:rPr>
          <w:rFonts w:eastAsia="Calibri"/>
          <w:i/>
          <w:iCs/>
          <w:color w:val="000000"/>
          <w:kern w:val="1"/>
          <w:shd w:val="clear" w:color="auto" w:fill="FFFFFF"/>
          <w:lang w:eastAsia="ru-RU"/>
        </w:rPr>
        <w:t>система доступа:</w:t>
      </w:r>
      <w:r w:rsidRPr="00D651D0">
        <w:rPr>
          <w:rFonts w:eastAsia="Calibri"/>
          <w:color w:val="000000"/>
          <w:kern w:val="1"/>
          <w:lang w:eastAsia="ru-RU"/>
        </w:rPr>
        <w:t xml:space="preserve"> места установки, управление централизованное удаленное управление исполнительными механизмами блокировки (принудительного отключения при эвакуации). Средства досмотра, состав, стационарные, переносные, досмотровый инструмент </w:t>
      </w:r>
      <w:proofErr w:type="gramStart"/>
      <w:r w:rsidRPr="00D651D0">
        <w:rPr>
          <w:rFonts w:eastAsia="Calibri"/>
          <w:color w:val="000000"/>
          <w:kern w:val="1"/>
          <w:lang w:eastAsia="ru-RU"/>
        </w:rPr>
        <w:t>для</w:t>
      </w:r>
      <w:proofErr w:type="gramEnd"/>
      <w:r w:rsidRPr="00D651D0">
        <w:rPr>
          <w:rFonts w:eastAsia="Calibri"/>
          <w:color w:val="000000"/>
          <w:kern w:val="1"/>
          <w:lang w:eastAsia="ru-RU"/>
        </w:rPr>
        <w:t xml:space="preserve"> ТС и т.п.;</w:t>
      </w:r>
    </w:p>
    <w:p w:rsidR="00F74E6F" w:rsidRPr="00D651D0" w:rsidRDefault="00F74E6F" w:rsidP="00F74E6F">
      <w:pPr>
        <w:widowControl w:val="0"/>
        <w:tabs>
          <w:tab w:val="left" w:pos="-1134"/>
          <w:tab w:val="left" w:pos="284"/>
        </w:tabs>
        <w:suppressAutoHyphens w:val="0"/>
        <w:spacing w:after="200" w:line="276" w:lineRule="auto"/>
        <w:ind w:right="20"/>
        <w:jc w:val="both"/>
        <w:rPr>
          <w:rFonts w:eastAsia="Calibri"/>
          <w:i/>
          <w:iCs/>
          <w:color w:val="000000"/>
          <w:kern w:val="1"/>
          <w:shd w:val="clear" w:color="auto" w:fill="FFFFFF"/>
          <w:lang w:eastAsia="ru-RU"/>
        </w:rPr>
      </w:pPr>
      <w:proofErr w:type="gramStart"/>
      <w:r w:rsidRPr="00D651D0">
        <w:rPr>
          <w:rFonts w:eastAsia="Calibri"/>
          <w:i/>
          <w:iCs/>
          <w:color w:val="000000"/>
          <w:kern w:val="1"/>
          <w:shd w:val="clear" w:color="auto" w:fill="FFFFFF"/>
          <w:lang w:eastAsia="ru-RU"/>
        </w:rPr>
        <w:t>система освещения:</w:t>
      </w:r>
      <w:r w:rsidRPr="00D651D0">
        <w:rPr>
          <w:rFonts w:eastAsia="Calibri"/>
          <w:color w:val="000000"/>
          <w:kern w:val="1"/>
          <w:lang w:eastAsia="ru-RU"/>
        </w:rPr>
        <w:t xml:space="preserve"> места установки, рабочее, аварийное, прожекторное, переносное, органы управления и т.п.;</w:t>
      </w:r>
      <w:proofErr w:type="gramEnd"/>
    </w:p>
    <w:p w:rsidR="00F74E6F" w:rsidRPr="00D651D0" w:rsidRDefault="00F74E6F" w:rsidP="00F74E6F">
      <w:pPr>
        <w:widowControl w:val="0"/>
        <w:tabs>
          <w:tab w:val="left" w:pos="-1134"/>
          <w:tab w:val="left" w:pos="284"/>
        </w:tabs>
        <w:suppressAutoHyphens w:val="0"/>
        <w:spacing w:after="200" w:line="276" w:lineRule="auto"/>
        <w:ind w:right="20"/>
        <w:jc w:val="both"/>
        <w:rPr>
          <w:rFonts w:eastAsia="Calibri"/>
          <w:i/>
          <w:iCs/>
          <w:color w:val="000000"/>
          <w:kern w:val="1"/>
          <w:shd w:val="clear" w:color="auto" w:fill="FFFFFF"/>
          <w:lang w:eastAsia="ru-RU"/>
        </w:rPr>
      </w:pPr>
      <w:r w:rsidRPr="00D651D0">
        <w:rPr>
          <w:rFonts w:eastAsia="Calibri"/>
          <w:i/>
          <w:iCs/>
          <w:color w:val="000000"/>
          <w:kern w:val="1"/>
          <w:shd w:val="clear" w:color="auto" w:fill="FFFFFF"/>
          <w:lang w:eastAsia="ru-RU"/>
        </w:rPr>
        <w:t>система оповещения:</w:t>
      </w:r>
      <w:r w:rsidRPr="00D651D0">
        <w:rPr>
          <w:rFonts w:eastAsia="Calibri"/>
          <w:color w:val="000000"/>
          <w:kern w:val="1"/>
          <w:lang w:eastAsia="ru-RU"/>
        </w:rPr>
        <w:t xml:space="preserve"> места размещения, требования к исполнению: наружное, внутри помещений, органы управления и т.п.;</w:t>
      </w:r>
    </w:p>
    <w:p w:rsidR="00F74E6F" w:rsidRPr="00D651D0" w:rsidRDefault="00F74E6F" w:rsidP="00F74E6F">
      <w:pPr>
        <w:widowControl w:val="0"/>
        <w:tabs>
          <w:tab w:val="left" w:pos="-1134"/>
          <w:tab w:val="left" w:pos="284"/>
        </w:tabs>
        <w:suppressAutoHyphens w:val="0"/>
        <w:spacing w:after="200" w:line="276" w:lineRule="auto"/>
        <w:ind w:right="20"/>
        <w:jc w:val="both"/>
        <w:rPr>
          <w:rFonts w:eastAsia="Calibri"/>
          <w:i/>
          <w:iCs/>
          <w:color w:val="000000"/>
          <w:kern w:val="1"/>
          <w:shd w:val="clear" w:color="auto" w:fill="FFFFFF"/>
          <w:lang w:eastAsia="ru-RU"/>
        </w:rPr>
      </w:pPr>
      <w:r w:rsidRPr="00D651D0">
        <w:rPr>
          <w:rFonts w:eastAsia="Calibri"/>
          <w:i/>
          <w:iCs/>
          <w:color w:val="000000"/>
          <w:kern w:val="1"/>
          <w:shd w:val="clear" w:color="auto" w:fill="FFFFFF"/>
          <w:lang w:eastAsia="ru-RU"/>
        </w:rPr>
        <w:t>система связи:</w:t>
      </w:r>
      <w:r w:rsidRPr="00D651D0">
        <w:rPr>
          <w:rFonts w:eastAsia="Calibri"/>
          <w:color w:val="000000"/>
          <w:kern w:val="1"/>
          <w:lang w:eastAsia="ru-RU"/>
        </w:rPr>
        <w:t xml:space="preserve"> радиосвязь; телефонной проводная (местная (</w:t>
      </w:r>
      <w:proofErr w:type="spellStart"/>
      <w:r w:rsidRPr="00D651D0">
        <w:rPr>
          <w:rFonts w:eastAsia="Calibri"/>
          <w:color w:val="000000"/>
          <w:kern w:val="1"/>
          <w:lang w:eastAsia="ru-RU"/>
        </w:rPr>
        <w:t>внутриобъектовая</w:t>
      </w:r>
      <w:proofErr w:type="spellEnd"/>
      <w:r w:rsidRPr="00D651D0">
        <w:rPr>
          <w:rFonts w:eastAsia="Calibri"/>
          <w:color w:val="000000"/>
          <w:kern w:val="1"/>
          <w:lang w:eastAsia="ru-RU"/>
        </w:rPr>
        <w:t xml:space="preserve">), городская, междугородняя и международная) связь; телефонная сотовая связь; факсимильная связь и каналы электронной почты, в соответствии со Схемой связи ОТИ </w:t>
      </w:r>
      <w:r w:rsidRPr="00D651D0">
        <w:rPr>
          <w:rFonts w:eastAsia="Calibri"/>
          <w:color w:val="000000"/>
          <w:kern w:val="1"/>
          <w:lang w:eastAsia="ru-RU"/>
        </w:rPr>
        <w:lastRenderedPageBreak/>
        <w:t>или ТС;</w:t>
      </w:r>
    </w:p>
    <w:p w:rsidR="00F74E6F" w:rsidRPr="00D651D0" w:rsidRDefault="00F74E6F" w:rsidP="00F74E6F">
      <w:pPr>
        <w:widowControl w:val="0"/>
        <w:tabs>
          <w:tab w:val="left" w:pos="-1134"/>
          <w:tab w:val="left" w:pos="284"/>
        </w:tabs>
        <w:suppressAutoHyphens w:val="0"/>
        <w:spacing w:after="200" w:line="276" w:lineRule="auto"/>
        <w:ind w:right="20"/>
        <w:jc w:val="both"/>
        <w:rPr>
          <w:rFonts w:eastAsia="Calibri"/>
          <w:i/>
          <w:iCs/>
          <w:color w:val="000000"/>
          <w:kern w:val="1"/>
          <w:shd w:val="clear" w:color="auto" w:fill="FFFFFF"/>
          <w:lang w:eastAsia="ru-RU"/>
        </w:rPr>
      </w:pPr>
      <w:r w:rsidRPr="00D651D0">
        <w:rPr>
          <w:rFonts w:eastAsia="Calibri"/>
          <w:i/>
          <w:iCs/>
          <w:color w:val="000000"/>
          <w:kern w:val="1"/>
          <w:shd w:val="clear" w:color="auto" w:fill="FFFFFF"/>
          <w:lang w:eastAsia="ru-RU"/>
        </w:rPr>
        <w:t>система охранного видеонаблюдения:</w:t>
      </w:r>
      <w:r w:rsidRPr="00D651D0">
        <w:rPr>
          <w:rFonts w:eastAsia="Calibri"/>
          <w:color w:val="000000"/>
          <w:kern w:val="1"/>
          <w:lang w:eastAsia="ru-RU"/>
        </w:rPr>
        <w:t xml:space="preserve"> места размещения, требования к видеорегистраторам по условиям эксплуатации, коммуникационные каналы, размещение массива данных, средства обработки и отображения информации и т.п. в соответствии со схемой размещения технических средств и систем обеспечения транспортной безопасности;</w:t>
      </w:r>
    </w:p>
    <w:p w:rsidR="00F74E6F" w:rsidRPr="00D651D0" w:rsidRDefault="00F74E6F" w:rsidP="00F74E6F">
      <w:pPr>
        <w:widowControl w:val="0"/>
        <w:numPr>
          <w:ilvl w:val="0"/>
          <w:numId w:val="1"/>
        </w:numPr>
        <w:tabs>
          <w:tab w:val="clear" w:pos="720"/>
          <w:tab w:val="left" w:pos="-1134"/>
          <w:tab w:val="num" w:pos="0"/>
          <w:tab w:val="left" w:pos="284"/>
        </w:tabs>
        <w:ind w:left="0" w:right="20" w:hanging="11"/>
        <w:jc w:val="both"/>
        <w:rPr>
          <w:rFonts w:eastAsia="Calibri"/>
          <w:color w:val="000000"/>
          <w:kern w:val="1"/>
          <w:lang w:eastAsia="ru-RU"/>
        </w:rPr>
      </w:pPr>
      <w:proofErr w:type="spellStart"/>
      <w:r w:rsidRPr="00D651D0">
        <w:rPr>
          <w:rFonts w:eastAsia="Calibri"/>
          <w:i/>
          <w:iCs/>
          <w:color w:val="000000"/>
          <w:kern w:val="1"/>
          <w:shd w:val="clear" w:color="auto" w:fill="FFFFFF"/>
        </w:rPr>
        <w:t>сис</w:t>
      </w:r>
      <w:proofErr w:type="spellEnd"/>
      <w:r w:rsidRPr="00D651D0">
        <w:rPr>
          <w:rFonts w:eastAsia="Calibri"/>
          <w:color w:val="000000"/>
          <w:kern w:val="1"/>
          <w:lang w:eastAsia="ru-RU"/>
        </w:rPr>
        <w:t xml:space="preserve"> оснастить ПУ ОТБ системой сбора, обработки и отображения информации от всех ИТСО ТБ. Оснастить ПУ ОТБ аппаратурой для формирования сигнала и передачи данных со всех ИТСОТБ, в соответствии с установленным порядком, уполномоченным подразделениям ФОИВ.</w:t>
      </w:r>
    </w:p>
    <w:p w:rsidR="00F74E6F" w:rsidRPr="00D651D0" w:rsidRDefault="00F74E6F" w:rsidP="00F74E6F">
      <w:pPr>
        <w:widowControl w:val="0"/>
        <w:tabs>
          <w:tab w:val="left" w:pos="304"/>
          <w:tab w:val="left" w:pos="587"/>
          <w:tab w:val="left" w:pos="729"/>
          <w:tab w:val="left" w:pos="1013"/>
        </w:tabs>
        <w:ind w:left="20"/>
        <w:jc w:val="both"/>
        <w:rPr>
          <w:rFonts w:eastAsia="Calibri"/>
          <w:b/>
          <w:bCs/>
          <w:color w:val="000000"/>
          <w:kern w:val="1"/>
          <w:shd w:val="clear" w:color="auto" w:fill="FFFFFF"/>
          <w:lang w:eastAsia="ru-RU"/>
        </w:rPr>
      </w:pPr>
      <w:r w:rsidRPr="00D651D0">
        <w:rPr>
          <w:rFonts w:eastAsia="Calibri"/>
          <w:color w:val="000000"/>
          <w:kern w:val="1"/>
          <w:lang w:eastAsia="ru-RU"/>
        </w:rPr>
        <w:t>Требования к системам подробно изложены</w:t>
      </w:r>
      <w:r w:rsidRPr="00D651D0">
        <w:rPr>
          <w:rFonts w:eastAsia="Calibri"/>
          <w:i/>
          <w:iCs/>
          <w:color w:val="000000"/>
          <w:kern w:val="1"/>
          <w:shd w:val="clear" w:color="auto" w:fill="FFFFFF"/>
          <w:lang w:eastAsia="ru-RU"/>
        </w:rPr>
        <w:t xml:space="preserve"> в части № 6.</w:t>
      </w:r>
    </w:p>
    <w:p w:rsidR="00F74E6F" w:rsidRPr="00D651D0" w:rsidRDefault="00F74E6F" w:rsidP="00F74E6F">
      <w:pPr>
        <w:widowControl w:val="0"/>
        <w:tabs>
          <w:tab w:val="left" w:pos="304"/>
          <w:tab w:val="left" w:pos="587"/>
          <w:tab w:val="left" w:pos="729"/>
          <w:tab w:val="left" w:pos="1013"/>
        </w:tabs>
        <w:ind w:left="20" w:right="20"/>
        <w:jc w:val="both"/>
        <w:rPr>
          <w:rFonts w:eastAsia="Calibri"/>
          <w:b/>
          <w:bCs/>
          <w:color w:val="000000"/>
          <w:kern w:val="1"/>
          <w:shd w:val="clear" w:color="auto" w:fill="FFFFFF"/>
          <w:lang w:eastAsia="ru-RU"/>
        </w:rPr>
      </w:pPr>
      <w:r w:rsidRPr="00D651D0">
        <w:rPr>
          <w:rFonts w:eastAsia="Calibri"/>
          <w:b/>
          <w:bCs/>
          <w:color w:val="000000"/>
          <w:kern w:val="1"/>
          <w:shd w:val="clear" w:color="auto" w:fill="FFFFFF"/>
          <w:lang w:eastAsia="ru-RU"/>
        </w:rPr>
        <w:t>Технические средства обеспечения транспортной безопасности.</w:t>
      </w:r>
      <w:r w:rsidRPr="00D651D0">
        <w:rPr>
          <w:rFonts w:eastAsia="Calibri"/>
          <w:color w:val="000000"/>
          <w:kern w:val="1"/>
          <w:shd w:val="clear" w:color="auto" w:fill="FFFFFF"/>
          <w:lang w:eastAsia="ru-RU"/>
        </w:rPr>
        <w:t xml:space="preserve"> Федеральный закон от 09.02.2007 № 16-ФЗ «О транспортной безопасности, п.8 статьи 12.2. </w:t>
      </w:r>
      <w:proofErr w:type="gramStart"/>
      <w:r w:rsidRPr="00D651D0">
        <w:rPr>
          <w:rFonts w:eastAsia="Calibri"/>
          <w:color w:val="000000"/>
          <w:kern w:val="1"/>
          <w:shd w:val="clear" w:color="auto" w:fill="FFFFFF"/>
          <w:lang w:eastAsia="ru-RU"/>
        </w:rPr>
        <w:t>«Досмотр, дополнительный досмотр и повторный досмотр в целях обеспечения транспортной безопасности» (введена № 15-ФЗ от 03.02.2014 г.), определяет, что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w:t>
      </w:r>
      <w:r w:rsidRPr="00D651D0">
        <w:rPr>
          <w:rFonts w:eastAsia="Calibri"/>
          <w:b/>
          <w:bCs/>
          <w:color w:val="000000"/>
          <w:kern w:val="1"/>
          <w:shd w:val="clear" w:color="auto" w:fill="FFFFFF"/>
          <w:lang w:eastAsia="ru-RU"/>
        </w:rPr>
        <w:t xml:space="preserve"> подлежат обязательной сертификации. </w:t>
      </w:r>
      <w:proofErr w:type="gramEnd"/>
    </w:p>
    <w:p w:rsidR="00F74E6F" w:rsidRPr="00D651D0" w:rsidRDefault="00F74E6F" w:rsidP="00F74E6F">
      <w:pPr>
        <w:widowControl w:val="0"/>
        <w:tabs>
          <w:tab w:val="left" w:pos="304"/>
          <w:tab w:val="left" w:pos="587"/>
          <w:tab w:val="left" w:pos="729"/>
          <w:tab w:val="left" w:pos="1013"/>
        </w:tabs>
        <w:ind w:left="20" w:right="20"/>
        <w:jc w:val="both"/>
        <w:rPr>
          <w:rFonts w:eastAsia="Calibri"/>
          <w:i/>
          <w:iCs/>
          <w:color w:val="000000"/>
          <w:kern w:val="1"/>
          <w:lang w:eastAsia="ru-RU"/>
        </w:rPr>
      </w:pPr>
      <w:r w:rsidRPr="00D651D0">
        <w:rPr>
          <w:rFonts w:eastAsia="Calibri"/>
          <w:b/>
          <w:bCs/>
          <w:color w:val="000000"/>
          <w:kern w:val="1"/>
          <w:shd w:val="clear" w:color="auto" w:fill="FFFFFF"/>
          <w:lang w:eastAsia="ru-RU"/>
        </w:rPr>
        <w:tab/>
      </w:r>
      <w:r w:rsidRPr="00D651D0">
        <w:rPr>
          <w:rFonts w:eastAsia="Calibri"/>
          <w:color w:val="000000"/>
          <w:kern w:val="1"/>
          <w:shd w:val="clear" w:color="auto" w:fill="FFFFFF"/>
          <w:lang w:eastAsia="ru-RU"/>
        </w:rPr>
        <w:t>Требования к функциональным свойствам технических средств обеспечения транспортной безопасности и порядок их сертификации определяются Правительством Российской Федерации».</w:t>
      </w:r>
    </w:p>
    <w:p w:rsidR="00F74E6F" w:rsidRPr="00D651D0"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D651D0">
        <w:rPr>
          <w:rFonts w:eastAsia="Calibri"/>
          <w:color w:val="000000"/>
          <w:kern w:val="1"/>
          <w:lang w:eastAsia="ru-RU"/>
        </w:rPr>
        <w:t>Как известно, обязательной признается система сертификации продукции, подтверждение безопасности и качества которой является обязательным требованием законодательства в области технического регулирования.</w:t>
      </w:r>
    </w:p>
    <w:p w:rsidR="00F74E6F" w:rsidRPr="00D651D0"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proofErr w:type="gramStart"/>
      <w:r w:rsidRPr="00D651D0">
        <w:rPr>
          <w:rFonts w:eastAsia="Calibri"/>
          <w:color w:val="000000"/>
          <w:kern w:val="1"/>
          <w:lang w:eastAsia="ru-RU"/>
        </w:rPr>
        <w:t>Отсутствие обязательной сертификации ТС ОТБ на дату составления данного пособия, во многом способствует возникновению явлений негативного характера, сопровождающих, в частности, закупку ТС ОТБ, выражающихся в неправомерных действиях должностного лиц, ответственных проведение закупок, порождает недобросовестную конкуренцию в среде поставщиков, снижает надежность инженерно-технических решений в области транспортной безопасности, т.е., отрицательно воздействует на уровень транспортной безопасности ОТИ или ТС.</w:t>
      </w:r>
      <w:proofErr w:type="gramEnd"/>
    </w:p>
    <w:p w:rsidR="00F74E6F" w:rsidRPr="00D651D0" w:rsidRDefault="00F74E6F" w:rsidP="00F74E6F">
      <w:pPr>
        <w:widowControl w:val="0"/>
        <w:tabs>
          <w:tab w:val="left" w:pos="324"/>
          <w:tab w:val="left" w:pos="607"/>
          <w:tab w:val="left" w:pos="749"/>
          <w:tab w:val="left" w:pos="1033"/>
        </w:tabs>
        <w:ind w:left="40" w:right="20"/>
        <w:jc w:val="both"/>
        <w:rPr>
          <w:rFonts w:eastAsia="Calibri"/>
          <w:color w:val="000000"/>
          <w:kern w:val="1"/>
          <w:lang w:eastAsia="ru-RU"/>
        </w:rPr>
      </w:pPr>
      <w:r w:rsidRPr="00D651D0">
        <w:rPr>
          <w:rFonts w:eastAsia="Calibri"/>
          <w:color w:val="000000"/>
          <w:kern w:val="1"/>
          <w:lang w:eastAsia="ru-RU"/>
        </w:rPr>
        <w:t>Существующая законодательная и нормативная правовая база не защищает транспортный комплекс от недобросовестных исполнителей работ, приводит к несогласованности и затрудняет интеграцию подсистем ОТБ в единый комплекс. В особенности это характерно на ОТИ смешанного (совмещенного) назначения (к примеру, совмещенный железнодорожно-автомобильный мост).</w:t>
      </w:r>
    </w:p>
    <w:p w:rsidR="00F74E6F" w:rsidRPr="00D651D0" w:rsidRDefault="00F74E6F" w:rsidP="00F74E6F">
      <w:pPr>
        <w:widowControl w:val="0"/>
        <w:tabs>
          <w:tab w:val="left" w:pos="324"/>
          <w:tab w:val="left" w:pos="607"/>
          <w:tab w:val="left" w:pos="749"/>
          <w:tab w:val="left" w:pos="1033"/>
        </w:tabs>
        <w:ind w:left="40" w:right="20"/>
        <w:jc w:val="both"/>
        <w:rPr>
          <w:rFonts w:eastAsia="Calibri"/>
          <w:color w:val="000000"/>
          <w:kern w:val="1"/>
          <w:lang w:eastAsia="ru-RU"/>
        </w:rPr>
      </w:pPr>
      <w:r w:rsidRPr="00D651D0">
        <w:rPr>
          <w:rFonts w:eastAsia="Calibri"/>
          <w:color w:val="000000"/>
          <w:kern w:val="1"/>
          <w:lang w:eastAsia="ru-RU"/>
        </w:rPr>
        <w:t>Уместным представляется формирование системы требований к функциональным свойствам ТС ОТБ с последующим применением процедур обязательной сертификации к выпускаемой продукции.</w:t>
      </w:r>
    </w:p>
    <w:p w:rsidR="00F74E6F" w:rsidRPr="00D651D0" w:rsidRDefault="00F74E6F" w:rsidP="00F74E6F">
      <w:pPr>
        <w:widowControl w:val="0"/>
        <w:tabs>
          <w:tab w:val="left" w:pos="324"/>
          <w:tab w:val="left" w:pos="607"/>
          <w:tab w:val="left" w:pos="749"/>
          <w:tab w:val="left" w:pos="1033"/>
        </w:tabs>
        <w:ind w:left="40" w:right="20"/>
        <w:jc w:val="both"/>
        <w:rPr>
          <w:rFonts w:eastAsia="Calibri"/>
          <w:color w:val="000000"/>
          <w:kern w:val="1"/>
          <w:lang w:eastAsia="ru-RU"/>
        </w:rPr>
      </w:pPr>
      <w:r w:rsidRPr="00D651D0">
        <w:rPr>
          <w:rFonts w:eastAsia="Calibri"/>
          <w:color w:val="000000"/>
          <w:kern w:val="1"/>
          <w:lang w:eastAsia="ru-RU"/>
        </w:rPr>
        <w:tab/>
        <w:t>Организация и проведение сертификации ТС ОТБ может быть распространена на ФОИВ в пределах компетенции, определённой для них законодательными и иными нормативными актами Российской Федерации, как то:</w:t>
      </w:r>
    </w:p>
    <w:p w:rsidR="00F74E6F" w:rsidRPr="00D651D0" w:rsidRDefault="00F74E6F" w:rsidP="00F74E6F">
      <w:pPr>
        <w:widowControl w:val="0"/>
        <w:tabs>
          <w:tab w:val="left" w:pos="426"/>
        </w:tabs>
        <w:suppressAutoHyphens w:val="0"/>
        <w:spacing w:after="200" w:line="276" w:lineRule="auto"/>
        <w:ind w:left="142" w:right="20"/>
        <w:jc w:val="both"/>
        <w:rPr>
          <w:rFonts w:eastAsia="Calibri"/>
          <w:color w:val="000000"/>
          <w:kern w:val="1"/>
          <w:lang w:eastAsia="ru-RU"/>
        </w:rPr>
      </w:pPr>
      <w:r w:rsidRPr="00D651D0">
        <w:rPr>
          <w:rFonts w:eastAsia="Calibri"/>
          <w:color w:val="000000"/>
          <w:kern w:val="1"/>
          <w:lang w:eastAsia="ru-RU"/>
        </w:rPr>
        <w:t>ФСБ РФ, в части систем и средств досмотра, включая технические средства подавления радиосигналов и локализации взрыва, интеллектуального видеонаблюдения;</w:t>
      </w:r>
    </w:p>
    <w:p w:rsidR="00F74E6F" w:rsidRPr="00D651D0" w:rsidRDefault="00F74E6F" w:rsidP="00F74E6F">
      <w:pPr>
        <w:widowControl w:val="0"/>
        <w:tabs>
          <w:tab w:val="left" w:pos="426"/>
        </w:tabs>
        <w:suppressAutoHyphens w:val="0"/>
        <w:spacing w:after="200" w:line="276" w:lineRule="auto"/>
        <w:ind w:left="142" w:right="20"/>
        <w:jc w:val="both"/>
        <w:rPr>
          <w:rFonts w:eastAsia="Calibri"/>
          <w:color w:val="000000"/>
          <w:kern w:val="1"/>
          <w:lang w:eastAsia="ru-RU"/>
        </w:rPr>
      </w:pPr>
      <w:r w:rsidRPr="00D651D0">
        <w:rPr>
          <w:rFonts w:eastAsia="Calibri"/>
          <w:color w:val="000000"/>
          <w:kern w:val="1"/>
          <w:lang w:eastAsia="ru-RU"/>
        </w:rPr>
        <w:t>МВД РФ, в части систем и средств сигнализации, контроля доступа, видеонаблюдения, аудио- и видеозаписи;</w:t>
      </w:r>
    </w:p>
    <w:p w:rsidR="00F74E6F" w:rsidRPr="00D651D0" w:rsidRDefault="00F74E6F" w:rsidP="00F74E6F">
      <w:pPr>
        <w:widowControl w:val="0"/>
        <w:tabs>
          <w:tab w:val="left" w:pos="426"/>
        </w:tabs>
        <w:suppressAutoHyphens w:val="0"/>
        <w:spacing w:after="200" w:line="276" w:lineRule="auto"/>
        <w:ind w:left="142"/>
        <w:jc w:val="both"/>
        <w:rPr>
          <w:rFonts w:eastAsia="Calibri"/>
          <w:color w:val="000000"/>
          <w:kern w:val="1"/>
          <w:lang w:eastAsia="ru-RU"/>
        </w:rPr>
      </w:pPr>
      <w:r w:rsidRPr="00D651D0">
        <w:rPr>
          <w:rFonts w:eastAsia="Calibri"/>
          <w:color w:val="000000"/>
          <w:kern w:val="1"/>
          <w:lang w:eastAsia="ru-RU"/>
        </w:rPr>
        <w:lastRenderedPageBreak/>
        <w:t>МЧС РФ, в части технических средств оповещения;</w:t>
      </w:r>
    </w:p>
    <w:p w:rsidR="00F74E6F" w:rsidRPr="00D651D0" w:rsidRDefault="00F74E6F" w:rsidP="00F74E6F">
      <w:pPr>
        <w:widowControl w:val="0"/>
        <w:tabs>
          <w:tab w:val="left" w:pos="426"/>
        </w:tabs>
        <w:suppressAutoHyphens w:val="0"/>
        <w:spacing w:after="200" w:line="276" w:lineRule="auto"/>
        <w:ind w:left="142"/>
        <w:jc w:val="both"/>
        <w:rPr>
          <w:rFonts w:eastAsia="Calibri"/>
          <w:color w:val="000000"/>
          <w:kern w:val="1"/>
          <w:lang w:eastAsia="ru-RU"/>
        </w:rPr>
      </w:pPr>
      <w:proofErr w:type="spellStart"/>
      <w:r w:rsidRPr="00D651D0">
        <w:rPr>
          <w:rFonts w:eastAsia="Calibri"/>
          <w:color w:val="000000"/>
          <w:kern w:val="1"/>
          <w:lang w:eastAsia="ru-RU"/>
        </w:rPr>
        <w:t>Россвязь</w:t>
      </w:r>
      <w:proofErr w:type="spellEnd"/>
      <w:r w:rsidRPr="00D651D0">
        <w:rPr>
          <w:rFonts w:eastAsia="Calibri"/>
          <w:color w:val="000000"/>
          <w:kern w:val="1"/>
          <w:lang w:eastAsia="ru-RU"/>
        </w:rPr>
        <w:t xml:space="preserve"> РФ, в части сре</w:t>
      </w:r>
      <w:proofErr w:type="gramStart"/>
      <w:r w:rsidRPr="00D651D0">
        <w:rPr>
          <w:rFonts w:eastAsia="Calibri"/>
          <w:color w:val="000000"/>
          <w:kern w:val="1"/>
          <w:lang w:eastAsia="ru-RU"/>
        </w:rPr>
        <w:t>дств св</w:t>
      </w:r>
      <w:proofErr w:type="gramEnd"/>
      <w:r w:rsidRPr="00D651D0">
        <w:rPr>
          <w:rFonts w:eastAsia="Calibri"/>
          <w:color w:val="000000"/>
          <w:kern w:val="1"/>
          <w:lang w:eastAsia="ru-RU"/>
        </w:rPr>
        <w:t>язи, приёма и передачи информации;</w:t>
      </w:r>
    </w:p>
    <w:p w:rsidR="00F74E6F" w:rsidRPr="00D651D0" w:rsidRDefault="00F74E6F" w:rsidP="00F74E6F">
      <w:pPr>
        <w:widowControl w:val="0"/>
        <w:tabs>
          <w:tab w:val="left" w:pos="426"/>
        </w:tabs>
        <w:suppressAutoHyphens w:val="0"/>
        <w:spacing w:after="200" w:line="276" w:lineRule="auto"/>
        <w:ind w:left="142"/>
        <w:jc w:val="both"/>
        <w:rPr>
          <w:rFonts w:eastAsia="Calibri"/>
          <w:color w:val="000000"/>
          <w:kern w:val="1"/>
          <w:lang w:eastAsia="ru-RU"/>
        </w:rPr>
      </w:pPr>
      <w:r w:rsidRPr="00D651D0">
        <w:rPr>
          <w:rFonts w:eastAsia="Calibri"/>
          <w:color w:val="000000"/>
          <w:kern w:val="1"/>
          <w:lang w:eastAsia="ru-RU"/>
        </w:rPr>
        <w:t>Минтранс РФ, в части систем сбора и обработки информации.</w:t>
      </w:r>
    </w:p>
    <w:p w:rsidR="00F74E6F" w:rsidRPr="00D651D0" w:rsidRDefault="00F74E6F" w:rsidP="00F74E6F">
      <w:pPr>
        <w:widowControl w:val="0"/>
        <w:tabs>
          <w:tab w:val="left" w:pos="324"/>
          <w:tab w:val="left" w:pos="426"/>
          <w:tab w:val="left" w:pos="607"/>
          <w:tab w:val="left" w:pos="749"/>
          <w:tab w:val="left" w:pos="1033"/>
        </w:tabs>
        <w:ind w:left="142" w:right="20" w:hanging="11"/>
        <w:jc w:val="both"/>
        <w:rPr>
          <w:rFonts w:eastAsia="Calibri"/>
          <w:color w:val="000000"/>
          <w:kern w:val="1"/>
          <w:lang w:eastAsia="ru-RU"/>
        </w:rPr>
      </w:pPr>
      <w:r w:rsidRPr="00D651D0">
        <w:rPr>
          <w:rFonts w:eastAsia="Calibri"/>
          <w:color w:val="000000"/>
          <w:kern w:val="1"/>
          <w:lang w:eastAsia="ru-RU"/>
        </w:rPr>
        <w:t xml:space="preserve">Создание </w:t>
      </w:r>
      <w:proofErr w:type="gramStart"/>
      <w:r w:rsidRPr="00D651D0">
        <w:rPr>
          <w:rFonts w:eastAsia="Calibri"/>
          <w:color w:val="000000"/>
          <w:kern w:val="1"/>
          <w:lang w:eastAsia="ru-RU"/>
        </w:rPr>
        <w:t>федерального</w:t>
      </w:r>
      <w:proofErr w:type="gramEnd"/>
      <w:r w:rsidRPr="00D651D0">
        <w:rPr>
          <w:rFonts w:eastAsia="Calibri"/>
          <w:color w:val="000000"/>
          <w:kern w:val="1"/>
          <w:lang w:eastAsia="ru-RU"/>
        </w:rPr>
        <w:t xml:space="preserve"> органов по сертификации ТС ОТБ по</w:t>
      </w:r>
      <w:r w:rsidRPr="00D651D0">
        <w:rPr>
          <w:rFonts w:eastAsia="Calibri"/>
          <w:i/>
          <w:iCs/>
          <w:color w:val="000000"/>
          <w:kern w:val="1"/>
          <w:shd w:val="clear" w:color="auto" w:fill="FFFFFF"/>
          <w:lang w:eastAsia="ru-RU"/>
        </w:rPr>
        <w:t xml:space="preserve"> </w:t>
      </w:r>
      <w:proofErr w:type="spellStart"/>
      <w:r w:rsidRPr="00D651D0">
        <w:rPr>
          <w:rFonts w:eastAsia="Calibri"/>
          <w:i/>
          <w:iCs/>
          <w:color w:val="000000"/>
          <w:kern w:val="1"/>
          <w:shd w:val="clear" w:color="auto" w:fill="FFFFFF"/>
          <w:lang w:eastAsia="ru-RU"/>
        </w:rPr>
        <w:t>компетентностному</w:t>
      </w:r>
      <w:proofErr w:type="spellEnd"/>
      <w:r w:rsidRPr="00D651D0">
        <w:rPr>
          <w:rFonts w:eastAsia="Calibri"/>
          <w:i/>
          <w:iCs/>
          <w:color w:val="000000"/>
          <w:kern w:val="1"/>
          <w:shd w:val="clear" w:color="auto" w:fill="FFFFFF"/>
          <w:lang w:eastAsia="ru-RU"/>
        </w:rPr>
        <w:t xml:space="preserve"> принципу,</w:t>
      </w:r>
      <w:r w:rsidRPr="00D651D0">
        <w:rPr>
          <w:rFonts w:eastAsia="Calibri"/>
          <w:color w:val="000000"/>
          <w:kern w:val="1"/>
          <w:lang w:eastAsia="ru-RU"/>
        </w:rPr>
        <w:t xml:space="preserve"> позволит:</w:t>
      </w:r>
    </w:p>
    <w:p w:rsidR="00F74E6F" w:rsidRPr="00D651D0" w:rsidRDefault="00F74E6F" w:rsidP="00F74E6F">
      <w:pPr>
        <w:widowControl w:val="0"/>
        <w:tabs>
          <w:tab w:val="left" w:pos="426"/>
          <w:tab w:val="left" w:pos="1466"/>
        </w:tabs>
        <w:suppressAutoHyphens w:val="0"/>
        <w:spacing w:after="200" w:line="276" w:lineRule="auto"/>
        <w:ind w:left="142"/>
        <w:jc w:val="both"/>
        <w:rPr>
          <w:rFonts w:eastAsia="Calibri"/>
          <w:color w:val="000000"/>
          <w:kern w:val="1"/>
          <w:lang w:eastAsia="ru-RU"/>
        </w:rPr>
      </w:pPr>
      <w:r w:rsidRPr="00D651D0">
        <w:rPr>
          <w:rFonts w:eastAsia="Calibri"/>
          <w:color w:val="000000"/>
          <w:kern w:val="1"/>
          <w:lang w:eastAsia="ru-RU"/>
        </w:rPr>
        <w:t>организовать сертификацию ТС ОТБ;</w:t>
      </w:r>
    </w:p>
    <w:p w:rsidR="00F74E6F" w:rsidRPr="00D651D0" w:rsidRDefault="00F74E6F" w:rsidP="00F74E6F">
      <w:pPr>
        <w:widowControl w:val="0"/>
        <w:tabs>
          <w:tab w:val="left" w:pos="426"/>
          <w:tab w:val="left" w:pos="1466"/>
        </w:tabs>
        <w:suppressAutoHyphens w:val="0"/>
        <w:spacing w:after="200" w:line="276" w:lineRule="auto"/>
        <w:ind w:left="142" w:right="20"/>
        <w:jc w:val="both"/>
        <w:rPr>
          <w:rFonts w:eastAsia="Calibri"/>
          <w:color w:val="000000"/>
          <w:kern w:val="1"/>
          <w:lang w:eastAsia="ru-RU"/>
        </w:rPr>
      </w:pPr>
      <w:r w:rsidRPr="00D651D0">
        <w:rPr>
          <w:rFonts w:eastAsia="Calibri"/>
          <w:color w:val="000000"/>
          <w:kern w:val="1"/>
          <w:lang w:eastAsia="ru-RU"/>
        </w:rPr>
        <w:t xml:space="preserve">сформировать перечень ТС ОТБ, </w:t>
      </w:r>
      <w:proofErr w:type="gramStart"/>
      <w:r w:rsidRPr="00D651D0">
        <w:rPr>
          <w:rFonts w:eastAsia="Calibri"/>
          <w:color w:val="000000"/>
          <w:kern w:val="1"/>
          <w:lang w:eastAsia="ru-RU"/>
        </w:rPr>
        <w:t>предназначенных</w:t>
      </w:r>
      <w:proofErr w:type="gramEnd"/>
      <w:r w:rsidRPr="00D651D0">
        <w:rPr>
          <w:rFonts w:eastAsia="Calibri"/>
          <w:color w:val="000000"/>
          <w:kern w:val="1"/>
          <w:lang w:eastAsia="ru-RU"/>
        </w:rPr>
        <w:t xml:space="preserve"> для использования на ОТИ и ТС;</w:t>
      </w:r>
    </w:p>
    <w:p w:rsidR="00F74E6F" w:rsidRPr="00D651D0" w:rsidRDefault="00F74E6F" w:rsidP="00F74E6F">
      <w:pPr>
        <w:widowControl w:val="0"/>
        <w:tabs>
          <w:tab w:val="left" w:pos="426"/>
          <w:tab w:val="left" w:pos="1461"/>
        </w:tabs>
        <w:suppressAutoHyphens w:val="0"/>
        <w:spacing w:after="200" w:line="276" w:lineRule="auto"/>
        <w:ind w:left="142"/>
        <w:jc w:val="both"/>
        <w:rPr>
          <w:rFonts w:eastAsia="Calibri"/>
          <w:color w:val="000000"/>
          <w:kern w:val="1"/>
          <w:lang w:eastAsia="ru-RU"/>
        </w:rPr>
      </w:pPr>
      <w:r w:rsidRPr="00D651D0">
        <w:rPr>
          <w:rFonts w:eastAsia="Calibri"/>
          <w:color w:val="000000"/>
          <w:kern w:val="1"/>
          <w:lang w:eastAsia="ru-RU"/>
        </w:rPr>
        <w:t>разработать требования к функциональным свойствам ТС ОТБ;</w:t>
      </w:r>
    </w:p>
    <w:p w:rsidR="00F74E6F" w:rsidRPr="00D651D0" w:rsidRDefault="00F74E6F" w:rsidP="00F74E6F">
      <w:pPr>
        <w:widowControl w:val="0"/>
        <w:tabs>
          <w:tab w:val="left" w:pos="426"/>
          <w:tab w:val="left" w:pos="1466"/>
        </w:tabs>
        <w:suppressAutoHyphens w:val="0"/>
        <w:spacing w:after="200" w:line="276" w:lineRule="auto"/>
        <w:ind w:left="142" w:right="20"/>
        <w:jc w:val="both"/>
        <w:rPr>
          <w:rFonts w:eastAsia="Calibri"/>
          <w:color w:val="000000"/>
          <w:kern w:val="1"/>
          <w:lang w:eastAsia="ru-RU"/>
        </w:rPr>
      </w:pPr>
      <w:r w:rsidRPr="00D651D0">
        <w:rPr>
          <w:rFonts w:eastAsia="Calibri"/>
          <w:color w:val="000000"/>
          <w:kern w:val="1"/>
          <w:lang w:eastAsia="ru-RU"/>
        </w:rPr>
        <w:t>сформировать сеть органов по сертификации и испытательных лабораторий по сертификации ТС ОТБ посредством аккредитации;</w:t>
      </w:r>
    </w:p>
    <w:p w:rsidR="00F74E6F" w:rsidRPr="00D651D0" w:rsidRDefault="00F74E6F" w:rsidP="00F74E6F">
      <w:pPr>
        <w:widowControl w:val="0"/>
        <w:tabs>
          <w:tab w:val="left" w:pos="426"/>
          <w:tab w:val="left" w:pos="1466"/>
        </w:tabs>
        <w:suppressAutoHyphens w:val="0"/>
        <w:spacing w:after="200" w:line="276" w:lineRule="auto"/>
        <w:ind w:left="142" w:right="20"/>
        <w:jc w:val="both"/>
        <w:rPr>
          <w:rFonts w:eastAsia="Calibri"/>
          <w:color w:val="000000"/>
          <w:kern w:val="1"/>
          <w:lang w:eastAsia="ru-RU"/>
        </w:rPr>
      </w:pPr>
      <w:r w:rsidRPr="00D651D0">
        <w:rPr>
          <w:rFonts w:eastAsia="Calibri"/>
          <w:color w:val="000000"/>
          <w:kern w:val="1"/>
          <w:lang w:eastAsia="ru-RU"/>
        </w:rPr>
        <w:t>организовать ведение реестров органов по сертификации и испытательных лабораторий и сертификатов соответствия, и т.д.</w:t>
      </w:r>
    </w:p>
    <w:p w:rsidR="00F74E6F" w:rsidRPr="00D651D0" w:rsidRDefault="00F74E6F" w:rsidP="00F74E6F">
      <w:pPr>
        <w:widowControl w:val="0"/>
        <w:tabs>
          <w:tab w:val="left" w:pos="324"/>
          <w:tab w:val="left" w:pos="607"/>
          <w:tab w:val="left" w:pos="749"/>
          <w:tab w:val="left" w:pos="1033"/>
        </w:tabs>
        <w:ind w:left="40" w:right="20"/>
        <w:jc w:val="both"/>
        <w:rPr>
          <w:rFonts w:eastAsia="Calibri"/>
          <w:color w:val="000000"/>
          <w:kern w:val="1"/>
          <w:lang w:eastAsia="ru-RU"/>
        </w:rPr>
      </w:pPr>
      <w:r w:rsidRPr="00D651D0">
        <w:rPr>
          <w:rFonts w:eastAsia="Calibri"/>
          <w:color w:val="000000"/>
          <w:kern w:val="1"/>
          <w:lang w:eastAsia="ru-RU"/>
        </w:rPr>
        <w:t>На аккредитованные органы по сертификации ТС ОТБ в рамках определяемой компетенции возлагалось:</w:t>
      </w:r>
    </w:p>
    <w:p w:rsidR="00F74E6F" w:rsidRPr="00D651D0" w:rsidRDefault="00F74E6F" w:rsidP="00F74E6F">
      <w:pPr>
        <w:widowControl w:val="0"/>
        <w:tabs>
          <w:tab w:val="left" w:pos="-567"/>
          <w:tab w:val="left" w:pos="-426"/>
          <w:tab w:val="left" w:pos="426"/>
        </w:tabs>
        <w:suppressAutoHyphens w:val="0"/>
        <w:spacing w:after="200" w:line="276" w:lineRule="auto"/>
        <w:ind w:left="142"/>
        <w:jc w:val="both"/>
        <w:rPr>
          <w:rFonts w:eastAsia="Calibri"/>
          <w:color w:val="000000"/>
          <w:kern w:val="1"/>
          <w:lang w:eastAsia="ru-RU"/>
        </w:rPr>
      </w:pPr>
      <w:r w:rsidRPr="00D651D0">
        <w:rPr>
          <w:rFonts w:eastAsia="Calibri"/>
          <w:color w:val="000000"/>
          <w:kern w:val="1"/>
          <w:lang w:eastAsia="ru-RU"/>
        </w:rPr>
        <w:t>утверждение методик сертификационных испытаний;</w:t>
      </w:r>
    </w:p>
    <w:p w:rsidR="00F74E6F" w:rsidRPr="00D651D0" w:rsidRDefault="00F74E6F" w:rsidP="00F74E6F">
      <w:pPr>
        <w:widowControl w:val="0"/>
        <w:tabs>
          <w:tab w:val="left" w:pos="-567"/>
          <w:tab w:val="left" w:pos="-426"/>
          <w:tab w:val="left" w:pos="426"/>
        </w:tabs>
        <w:suppressAutoHyphens w:val="0"/>
        <w:spacing w:after="200" w:line="276" w:lineRule="auto"/>
        <w:ind w:left="142"/>
        <w:jc w:val="both"/>
        <w:rPr>
          <w:rFonts w:eastAsia="Calibri"/>
          <w:color w:val="000000"/>
          <w:kern w:val="1"/>
          <w:lang w:eastAsia="ru-RU"/>
        </w:rPr>
      </w:pPr>
      <w:r w:rsidRPr="00D651D0">
        <w:rPr>
          <w:rFonts w:eastAsia="Calibri"/>
          <w:color w:val="000000"/>
          <w:kern w:val="1"/>
          <w:lang w:eastAsia="ru-RU"/>
        </w:rPr>
        <w:t>координация деятельности испытательных лабораторий по сертификации ТС ОТБ;</w:t>
      </w:r>
    </w:p>
    <w:p w:rsidR="00F74E6F" w:rsidRPr="00D651D0" w:rsidRDefault="00F74E6F" w:rsidP="00F74E6F">
      <w:pPr>
        <w:widowControl w:val="0"/>
        <w:tabs>
          <w:tab w:val="left" w:pos="-567"/>
          <w:tab w:val="left" w:pos="-426"/>
          <w:tab w:val="left" w:pos="426"/>
        </w:tabs>
        <w:suppressAutoHyphens w:val="0"/>
        <w:spacing w:after="200" w:line="276" w:lineRule="auto"/>
        <w:ind w:left="142" w:right="20"/>
        <w:jc w:val="both"/>
        <w:rPr>
          <w:rFonts w:eastAsia="Calibri"/>
          <w:color w:val="000000"/>
          <w:kern w:val="1"/>
          <w:lang w:eastAsia="ru-RU"/>
        </w:rPr>
      </w:pPr>
      <w:r w:rsidRPr="00D651D0">
        <w:rPr>
          <w:rFonts w:eastAsia="Calibri"/>
          <w:color w:val="000000"/>
          <w:kern w:val="1"/>
          <w:lang w:eastAsia="ru-RU"/>
        </w:rPr>
        <w:t>осуществление приёма и рассмотрения заявок о проведении сертификации ТС ОТБ;</w:t>
      </w:r>
    </w:p>
    <w:p w:rsidR="00F74E6F" w:rsidRPr="00D651D0" w:rsidRDefault="00F74E6F" w:rsidP="00F74E6F">
      <w:pPr>
        <w:widowControl w:val="0"/>
        <w:tabs>
          <w:tab w:val="left" w:pos="-567"/>
          <w:tab w:val="left" w:pos="-426"/>
          <w:tab w:val="left" w:pos="426"/>
        </w:tabs>
        <w:suppressAutoHyphens w:val="0"/>
        <w:spacing w:after="200" w:line="276" w:lineRule="auto"/>
        <w:ind w:left="142" w:right="20"/>
        <w:jc w:val="both"/>
        <w:rPr>
          <w:rFonts w:eastAsia="Calibri"/>
          <w:color w:val="000000"/>
          <w:kern w:val="1"/>
          <w:lang w:eastAsia="ru-RU"/>
        </w:rPr>
      </w:pPr>
      <w:r w:rsidRPr="00D651D0">
        <w:rPr>
          <w:rFonts w:eastAsia="Calibri"/>
          <w:color w:val="000000"/>
          <w:kern w:val="1"/>
          <w:lang w:eastAsia="ru-RU"/>
        </w:rPr>
        <w:t>проведение идентификации заявляемого к сертификации средства на соответствие номенклатуре ТС ОТБ;</w:t>
      </w:r>
    </w:p>
    <w:p w:rsidR="00F74E6F" w:rsidRPr="00D651D0" w:rsidRDefault="00F74E6F" w:rsidP="00F74E6F">
      <w:pPr>
        <w:widowControl w:val="0"/>
        <w:tabs>
          <w:tab w:val="left" w:pos="-567"/>
          <w:tab w:val="left" w:pos="-426"/>
          <w:tab w:val="left" w:pos="426"/>
        </w:tabs>
        <w:suppressAutoHyphens w:val="0"/>
        <w:spacing w:after="200" w:line="276" w:lineRule="auto"/>
        <w:ind w:left="142"/>
        <w:jc w:val="both"/>
        <w:rPr>
          <w:rFonts w:eastAsia="Calibri"/>
          <w:color w:val="000000"/>
          <w:kern w:val="1"/>
          <w:lang w:eastAsia="ru-RU"/>
        </w:rPr>
      </w:pPr>
      <w:r w:rsidRPr="00D651D0">
        <w:rPr>
          <w:rFonts w:eastAsia="Calibri"/>
          <w:color w:val="000000"/>
          <w:kern w:val="1"/>
          <w:lang w:eastAsia="ru-RU"/>
        </w:rPr>
        <w:t>участие в отборе образцов ТС ОТБ для проведения сертификационных испытаний;</w:t>
      </w:r>
    </w:p>
    <w:p w:rsidR="00F74E6F" w:rsidRPr="00D651D0" w:rsidRDefault="00F74E6F" w:rsidP="00F74E6F">
      <w:pPr>
        <w:widowControl w:val="0"/>
        <w:tabs>
          <w:tab w:val="left" w:pos="-567"/>
          <w:tab w:val="left" w:pos="-426"/>
          <w:tab w:val="left" w:pos="426"/>
        </w:tabs>
        <w:suppressAutoHyphens w:val="0"/>
        <w:spacing w:after="200" w:line="276" w:lineRule="auto"/>
        <w:ind w:left="142" w:right="20"/>
        <w:jc w:val="both"/>
        <w:rPr>
          <w:rFonts w:eastAsia="Calibri"/>
          <w:color w:val="000000"/>
          <w:kern w:val="1"/>
          <w:lang w:eastAsia="ru-RU"/>
        </w:rPr>
      </w:pPr>
      <w:r w:rsidRPr="00D651D0">
        <w:rPr>
          <w:rFonts w:eastAsia="Calibri"/>
          <w:color w:val="000000"/>
          <w:kern w:val="1"/>
          <w:lang w:eastAsia="ru-RU"/>
        </w:rPr>
        <w:t>осуществление инспекционных проверок сертифицированных ТС ОТБ, если это предусмотрено схемой сертификации;</w:t>
      </w:r>
    </w:p>
    <w:p w:rsidR="00F74E6F" w:rsidRPr="00D651D0" w:rsidRDefault="00F74E6F" w:rsidP="00F74E6F">
      <w:pPr>
        <w:widowControl w:val="0"/>
        <w:tabs>
          <w:tab w:val="left" w:pos="-567"/>
          <w:tab w:val="left" w:pos="-426"/>
          <w:tab w:val="left" w:pos="426"/>
        </w:tabs>
        <w:suppressAutoHyphens w:val="0"/>
        <w:spacing w:after="200" w:line="276" w:lineRule="auto"/>
        <w:ind w:left="142" w:right="20"/>
        <w:jc w:val="both"/>
        <w:rPr>
          <w:rFonts w:eastAsia="Calibri"/>
          <w:color w:val="000000"/>
          <w:kern w:val="1"/>
          <w:lang w:eastAsia="ru-RU"/>
        </w:rPr>
      </w:pPr>
      <w:r w:rsidRPr="00D651D0">
        <w:rPr>
          <w:rFonts w:eastAsia="Calibri"/>
          <w:color w:val="000000"/>
          <w:kern w:val="1"/>
          <w:lang w:eastAsia="ru-RU"/>
        </w:rPr>
        <w:t>осуществление предварительных проверок производства, при серийном выпуске сертифицируемых ТС ОТБ в случаях, если это предусмотрено схемой сертификации;</w:t>
      </w:r>
    </w:p>
    <w:p w:rsidR="00F74E6F" w:rsidRPr="00D651D0" w:rsidRDefault="00F74E6F" w:rsidP="00F74E6F">
      <w:pPr>
        <w:widowControl w:val="0"/>
        <w:tabs>
          <w:tab w:val="left" w:pos="-567"/>
          <w:tab w:val="left" w:pos="-426"/>
          <w:tab w:val="left" w:pos="426"/>
        </w:tabs>
        <w:suppressAutoHyphens w:val="0"/>
        <w:spacing w:after="200" w:line="276" w:lineRule="auto"/>
        <w:ind w:left="142" w:right="20"/>
        <w:jc w:val="both"/>
        <w:rPr>
          <w:rFonts w:eastAsia="Calibri"/>
          <w:color w:val="000000"/>
          <w:kern w:val="1"/>
          <w:lang w:eastAsia="ru-RU"/>
        </w:rPr>
      </w:pPr>
      <w:r w:rsidRPr="00D651D0">
        <w:rPr>
          <w:rFonts w:eastAsia="Calibri"/>
          <w:color w:val="000000"/>
          <w:kern w:val="1"/>
          <w:lang w:eastAsia="ru-RU"/>
        </w:rPr>
        <w:t>анализ материалов сертификационных испытаний ТС ОТБ и оформление экспертных заключений по их результатам и сертификатов соответствия и т.д.</w:t>
      </w:r>
    </w:p>
    <w:p w:rsidR="00F74E6F" w:rsidRPr="00D651D0"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D651D0">
        <w:rPr>
          <w:rFonts w:eastAsia="Calibri"/>
          <w:color w:val="000000"/>
          <w:kern w:val="1"/>
          <w:lang w:eastAsia="ru-RU"/>
        </w:rPr>
        <w:t>Аккредитованные испытательные лаборатории, в свою очередь осуществляют: сертификационные испытания ТС ОТБ, оформление и передачу протоколов испытаний; обеспечение полноты испытаний ТС ОТБ, достоверность, объективность и требуемую точность измерений, своевременную поверку средств измерений и аттестацию испытательного оборудования, сохранность образцов ТС ОТБ и т.д.</w:t>
      </w:r>
    </w:p>
    <w:p w:rsidR="00F74E6F" w:rsidRPr="00D651D0" w:rsidRDefault="00F74E6F" w:rsidP="00F74E6F">
      <w:pPr>
        <w:widowControl w:val="0"/>
        <w:tabs>
          <w:tab w:val="left" w:pos="304"/>
          <w:tab w:val="left" w:pos="587"/>
          <w:tab w:val="left" w:pos="729"/>
          <w:tab w:val="left" w:pos="1013"/>
        </w:tabs>
        <w:ind w:left="20" w:right="20"/>
        <w:rPr>
          <w:rFonts w:eastAsia="Calibri"/>
          <w:color w:val="000000"/>
          <w:kern w:val="1"/>
          <w:lang w:eastAsia="ru-RU"/>
        </w:rPr>
      </w:pPr>
      <w:r w:rsidRPr="00D651D0">
        <w:rPr>
          <w:rFonts w:eastAsia="Calibri"/>
          <w:color w:val="000000"/>
          <w:kern w:val="1"/>
          <w:lang w:eastAsia="ru-RU"/>
        </w:rPr>
        <w:t>Особенности сертификации ТС ОТБ допускают применение широко распространенных схем сертификации, именуемых в просторечии (образец - партия - серия):</w:t>
      </w:r>
    </w:p>
    <w:p w:rsidR="00F74E6F" w:rsidRPr="00D651D0" w:rsidRDefault="00F74E6F" w:rsidP="00F74E6F">
      <w:pPr>
        <w:widowControl w:val="0"/>
        <w:tabs>
          <w:tab w:val="left" w:pos="-1560"/>
          <w:tab w:val="left" w:pos="-1276"/>
          <w:tab w:val="left" w:pos="-993"/>
          <w:tab w:val="left" w:pos="-851"/>
          <w:tab w:val="left" w:pos="284"/>
        </w:tabs>
        <w:suppressAutoHyphens w:val="0"/>
        <w:spacing w:line="276" w:lineRule="auto"/>
        <w:ind w:right="23"/>
        <w:jc w:val="both"/>
        <w:rPr>
          <w:rFonts w:eastAsia="Calibri"/>
          <w:color w:val="000000"/>
          <w:kern w:val="1"/>
          <w:lang w:eastAsia="ru-RU"/>
        </w:rPr>
      </w:pPr>
      <w:r w:rsidRPr="00D651D0">
        <w:rPr>
          <w:rFonts w:eastAsia="Calibri"/>
          <w:color w:val="000000"/>
          <w:kern w:val="1"/>
          <w:lang w:eastAsia="ru-RU"/>
        </w:rPr>
        <w:t>схема № 1 - применяется при сертификации единичных образцов ТС ОТБ по заявке заявителя и предусматривает сертификационные испытания единичных образцов, взятых у заявителя. Сертификат соответствия выдаётся только на сертифицируемый единичный образец;</w:t>
      </w:r>
    </w:p>
    <w:p w:rsidR="00F74E6F" w:rsidRPr="00D651D0" w:rsidRDefault="00F74E6F" w:rsidP="00F74E6F">
      <w:pPr>
        <w:widowControl w:val="0"/>
        <w:tabs>
          <w:tab w:val="left" w:pos="-1560"/>
          <w:tab w:val="left" w:pos="-1276"/>
          <w:tab w:val="left" w:pos="-993"/>
          <w:tab w:val="left" w:pos="-851"/>
          <w:tab w:val="left" w:pos="284"/>
        </w:tabs>
        <w:suppressAutoHyphens w:val="0"/>
        <w:spacing w:line="276" w:lineRule="auto"/>
        <w:ind w:right="20"/>
        <w:jc w:val="both"/>
        <w:rPr>
          <w:rFonts w:eastAsia="Calibri"/>
          <w:color w:val="000000"/>
          <w:kern w:val="1"/>
          <w:lang w:eastAsia="ru-RU"/>
        </w:rPr>
      </w:pPr>
      <w:r w:rsidRPr="00D651D0">
        <w:rPr>
          <w:rFonts w:eastAsia="Calibri"/>
          <w:color w:val="000000"/>
          <w:kern w:val="1"/>
          <w:lang w:eastAsia="ru-RU"/>
        </w:rPr>
        <w:lastRenderedPageBreak/>
        <w:t>схема № 2 - применяется при сертификации партии ТС ОТБ по заявке заявителя и предусматривает сертификационные испытания образцов, взятых у заявителя. Сертификат соответствия выдаётся только на сертифицируемую партию;</w:t>
      </w:r>
    </w:p>
    <w:p w:rsidR="00F74E6F" w:rsidRPr="00D651D0" w:rsidRDefault="00F74E6F" w:rsidP="00F74E6F">
      <w:pPr>
        <w:widowControl w:val="0"/>
        <w:tabs>
          <w:tab w:val="left" w:pos="-1560"/>
          <w:tab w:val="left" w:pos="-1276"/>
          <w:tab w:val="left" w:pos="-993"/>
          <w:tab w:val="left" w:pos="-851"/>
          <w:tab w:val="left" w:pos="284"/>
        </w:tabs>
        <w:suppressAutoHyphens w:val="0"/>
        <w:spacing w:line="276" w:lineRule="auto"/>
        <w:ind w:right="20"/>
        <w:jc w:val="both"/>
        <w:rPr>
          <w:rFonts w:eastAsia="Calibri"/>
          <w:color w:val="000000"/>
          <w:kern w:val="1"/>
          <w:lang w:eastAsia="ru-RU"/>
        </w:rPr>
      </w:pPr>
      <w:r w:rsidRPr="00D651D0">
        <w:rPr>
          <w:rFonts w:eastAsia="Calibri"/>
          <w:color w:val="000000"/>
          <w:kern w:val="1"/>
          <w:lang w:eastAsia="ru-RU"/>
        </w:rPr>
        <w:t xml:space="preserve">схема № 3 - применяется при сертификации серийно выпускаемых ТС ОТБ по заявке заявителя и предусматривает сертификационные испытания образцов, взятых у заявителя, и оценку возможности заявителя выпускать в течение срока действия сертификата соответствия ТС ОТБ. Инспекционные проверки </w:t>
      </w:r>
      <w:proofErr w:type="gramStart"/>
      <w:r w:rsidRPr="00D651D0">
        <w:rPr>
          <w:rFonts w:eastAsia="Calibri"/>
          <w:color w:val="000000"/>
          <w:kern w:val="1"/>
          <w:lang w:eastAsia="ru-RU"/>
        </w:rPr>
        <w:t>сертифицированных</w:t>
      </w:r>
      <w:proofErr w:type="gramEnd"/>
      <w:r w:rsidRPr="00D651D0">
        <w:rPr>
          <w:rFonts w:eastAsia="Calibri"/>
          <w:color w:val="000000"/>
          <w:kern w:val="1"/>
          <w:lang w:eastAsia="ru-RU"/>
        </w:rPr>
        <w:t xml:space="preserve"> ТС ОТБ осуществляются в течение всего срока действия сертификата соответствия с оценкой возможности заявителя выпускать ТС ОТБ.</w:t>
      </w:r>
    </w:p>
    <w:p w:rsidR="00F74E6F" w:rsidRPr="00D651D0"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D651D0">
        <w:rPr>
          <w:rFonts w:eastAsia="Calibri"/>
          <w:color w:val="000000"/>
          <w:kern w:val="1"/>
          <w:lang w:eastAsia="ru-RU"/>
        </w:rPr>
        <w:t>Резюмируя, следует отметить, что внедрение системы обязательной сертификации ТС ОТБ гарантированно защищает конечного потребителя услуги - СТИ при проектировании систем ОТБ и выборе оборудования, позволяя:</w:t>
      </w:r>
    </w:p>
    <w:p w:rsidR="00F74E6F" w:rsidRPr="00D651D0" w:rsidRDefault="00F74E6F" w:rsidP="00F74E6F">
      <w:pPr>
        <w:widowControl w:val="0"/>
        <w:tabs>
          <w:tab w:val="left" w:pos="-1276"/>
          <w:tab w:val="left" w:pos="-851"/>
          <w:tab w:val="left" w:pos="-284"/>
          <w:tab w:val="left" w:pos="284"/>
        </w:tabs>
        <w:suppressAutoHyphens w:val="0"/>
        <w:spacing w:line="276" w:lineRule="auto"/>
        <w:ind w:left="142"/>
        <w:jc w:val="both"/>
        <w:rPr>
          <w:rFonts w:eastAsia="Calibri"/>
          <w:color w:val="000000"/>
          <w:kern w:val="1"/>
          <w:lang w:eastAsia="ru-RU"/>
        </w:rPr>
      </w:pPr>
      <w:r w:rsidRPr="00D651D0">
        <w:rPr>
          <w:rFonts w:eastAsia="Calibri"/>
          <w:color w:val="000000"/>
          <w:kern w:val="1"/>
          <w:lang w:eastAsia="ru-RU"/>
        </w:rPr>
        <w:t>исключить ошибки при проектировании систем ОТБ;</w:t>
      </w:r>
    </w:p>
    <w:p w:rsidR="00F74E6F" w:rsidRPr="00D651D0" w:rsidRDefault="00F74E6F" w:rsidP="00F74E6F">
      <w:pPr>
        <w:widowControl w:val="0"/>
        <w:tabs>
          <w:tab w:val="left" w:pos="-1276"/>
          <w:tab w:val="left" w:pos="-851"/>
          <w:tab w:val="left" w:pos="-284"/>
          <w:tab w:val="left" w:pos="284"/>
        </w:tabs>
        <w:suppressAutoHyphens w:val="0"/>
        <w:spacing w:line="276" w:lineRule="auto"/>
        <w:ind w:left="142"/>
        <w:jc w:val="both"/>
        <w:rPr>
          <w:rFonts w:eastAsia="Calibri"/>
          <w:color w:val="000000"/>
          <w:kern w:val="1"/>
          <w:lang w:eastAsia="ru-RU"/>
        </w:rPr>
      </w:pPr>
      <w:r w:rsidRPr="00D651D0">
        <w:rPr>
          <w:rFonts w:eastAsia="Calibri"/>
          <w:color w:val="000000"/>
          <w:kern w:val="1"/>
          <w:lang w:eastAsia="ru-RU"/>
        </w:rPr>
        <w:t>оградить ОТИ и ТС от некачественных ТС ОТБ;</w:t>
      </w:r>
    </w:p>
    <w:p w:rsidR="00F74E6F" w:rsidRPr="00D651D0" w:rsidRDefault="00F74E6F" w:rsidP="00F74E6F">
      <w:pPr>
        <w:widowControl w:val="0"/>
        <w:tabs>
          <w:tab w:val="left" w:pos="-1276"/>
          <w:tab w:val="left" w:pos="-851"/>
          <w:tab w:val="left" w:pos="-284"/>
          <w:tab w:val="left" w:pos="284"/>
        </w:tabs>
        <w:suppressAutoHyphens w:val="0"/>
        <w:spacing w:line="276" w:lineRule="auto"/>
        <w:ind w:left="142"/>
        <w:jc w:val="both"/>
        <w:rPr>
          <w:rFonts w:eastAsia="Calibri"/>
          <w:color w:val="000000"/>
          <w:kern w:val="1"/>
          <w:shd w:val="clear" w:color="auto" w:fill="FFFFFF"/>
          <w:lang w:eastAsia="ru-RU"/>
        </w:rPr>
      </w:pPr>
      <w:r w:rsidRPr="00D651D0">
        <w:rPr>
          <w:rFonts w:eastAsia="Calibri"/>
          <w:color w:val="000000"/>
          <w:kern w:val="1"/>
          <w:lang w:eastAsia="ru-RU"/>
        </w:rPr>
        <w:t>сократить случаи проявления недобросовестного предпринимательства;</w:t>
      </w:r>
    </w:p>
    <w:p w:rsidR="00F74E6F" w:rsidRPr="00D651D0" w:rsidRDefault="00F74E6F" w:rsidP="00F74E6F">
      <w:pPr>
        <w:widowControl w:val="0"/>
        <w:tabs>
          <w:tab w:val="left" w:pos="-1276"/>
          <w:tab w:val="left" w:pos="-851"/>
          <w:tab w:val="left" w:pos="-284"/>
          <w:tab w:val="left" w:pos="284"/>
        </w:tabs>
        <w:suppressAutoHyphens w:val="0"/>
        <w:spacing w:line="276" w:lineRule="auto"/>
        <w:ind w:left="142"/>
        <w:jc w:val="both"/>
        <w:rPr>
          <w:rFonts w:eastAsia="Calibri"/>
          <w:color w:val="000000"/>
          <w:kern w:val="1"/>
          <w:shd w:val="clear" w:color="auto" w:fill="FFFFFF"/>
          <w:lang w:eastAsia="ru-RU"/>
        </w:rPr>
      </w:pPr>
      <w:r w:rsidRPr="00D651D0">
        <w:rPr>
          <w:rFonts w:eastAsia="Calibri"/>
          <w:color w:val="000000"/>
          <w:kern w:val="1"/>
          <w:shd w:val="clear" w:color="auto" w:fill="FFFFFF"/>
          <w:lang w:eastAsia="ru-RU"/>
        </w:rPr>
        <w:t>минимизировать расходы и повысить уровень защищенности ОТИ и ТС от АНВ.</w:t>
      </w:r>
    </w:p>
    <w:p w:rsidR="00F74E6F" w:rsidRPr="00D651D0" w:rsidRDefault="00F74E6F" w:rsidP="00F74E6F">
      <w:pPr>
        <w:widowControl w:val="0"/>
        <w:autoSpaceDE w:val="0"/>
        <w:jc w:val="center"/>
        <w:rPr>
          <w:b/>
          <w:bCs/>
          <w:kern w:val="1"/>
        </w:rPr>
      </w:pPr>
    </w:p>
    <w:p w:rsidR="00F74E6F" w:rsidRPr="00D651D0" w:rsidRDefault="00F74E6F" w:rsidP="00F74E6F">
      <w:pPr>
        <w:widowControl w:val="0"/>
        <w:autoSpaceDE w:val="0"/>
        <w:rPr>
          <w:b/>
          <w:bCs/>
          <w:kern w:val="1"/>
        </w:rPr>
      </w:pPr>
      <w:r w:rsidRPr="00D651D0">
        <w:rPr>
          <w:b/>
          <w:bCs/>
          <w:kern w:val="1"/>
        </w:rPr>
        <w:t xml:space="preserve">Тема </w:t>
      </w:r>
      <w:r w:rsidR="00A16013">
        <w:rPr>
          <w:b/>
          <w:bCs/>
          <w:kern w:val="1"/>
        </w:rPr>
        <w:t>4</w:t>
      </w:r>
      <w:r w:rsidRPr="00D651D0">
        <w:rPr>
          <w:b/>
          <w:bCs/>
          <w:kern w:val="1"/>
        </w:rPr>
        <w:t>.7 Технические средства обеспечения транспортной безопасности.</w:t>
      </w:r>
    </w:p>
    <w:p w:rsidR="00F74E6F" w:rsidRPr="0008545D" w:rsidRDefault="00F74E6F" w:rsidP="00F74E6F">
      <w:pPr>
        <w:widowControl w:val="0"/>
        <w:autoSpaceDE w:val="0"/>
        <w:ind w:firstLine="540"/>
        <w:jc w:val="both"/>
        <w:rPr>
          <w:kern w:val="1"/>
        </w:rPr>
      </w:pPr>
      <w:proofErr w:type="gramStart"/>
      <w:r w:rsidRPr="00D651D0">
        <w:rPr>
          <w:kern w:val="1"/>
        </w:rPr>
        <w:t xml:space="preserve">При проведении досмотра, дополнительного досмотра и повторного досмотра в соответствии с Требованиями, в случаях определенных планами обеспечения транспортной безопасности ОТИ или ТС, используются </w:t>
      </w:r>
      <w:proofErr w:type="spellStart"/>
      <w:r w:rsidRPr="00D651D0">
        <w:rPr>
          <w:kern w:val="1"/>
        </w:rPr>
        <w:t>рентгенотелевизионные</w:t>
      </w:r>
      <w:proofErr w:type="spellEnd"/>
      <w:r w:rsidRPr="00D651D0">
        <w:rPr>
          <w:kern w:val="1"/>
        </w:rPr>
        <w:t xml:space="preserve">, </w:t>
      </w:r>
      <w:proofErr w:type="spellStart"/>
      <w:r w:rsidRPr="00D651D0">
        <w:rPr>
          <w:kern w:val="1"/>
        </w:rPr>
        <w:t>радиоскопические</w:t>
      </w:r>
      <w:proofErr w:type="spellEnd"/>
      <w:r w:rsidRPr="00D651D0">
        <w:rPr>
          <w:kern w:val="1"/>
        </w:rPr>
        <w:t xml:space="preserve"> установки, стационарные, переносные и ручные </w:t>
      </w:r>
      <w:proofErr w:type="spellStart"/>
      <w:r w:rsidRPr="00D651D0">
        <w:rPr>
          <w:kern w:val="1"/>
        </w:rPr>
        <w:t>металлодетекторы</w:t>
      </w:r>
      <w:proofErr w:type="spellEnd"/>
      <w:r w:rsidRPr="00D651D0">
        <w:rPr>
          <w:kern w:val="1"/>
        </w:rPr>
        <w:t xml:space="preserve">, газоаналитическая и химическая аппаратура, а также другие устройства, обеспечивающие обнаружение оружия, </w:t>
      </w:r>
      <w:r w:rsidRPr="0008545D">
        <w:rPr>
          <w:kern w:val="1"/>
        </w:rPr>
        <w:t>взрывчатых веществ или других устройств, предметов и веществ, в отношении которых установлены запрет или ограничение на перемещение в</w:t>
      </w:r>
      <w:proofErr w:type="gramEnd"/>
      <w:r w:rsidRPr="0008545D">
        <w:rPr>
          <w:kern w:val="1"/>
        </w:rPr>
        <w:t xml:space="preserve"> зону транспортной безопасности или ее часть (далее - средства досмотра).</w:t>
      </w:r>
    </w:p>
    <w:p w:rsidR="00F74E6F" w:rsidRPr="0008545D" w:rsidRDefault="00F74E6F" w:rsidP="00F74E6F">
      <w:pPr>
        <w:widowControl w:val="0"/>
        <w:autoSpaceDE w:val="0"/>
        <w:ind w:firstLine="540"/>
        <w:jc w:val="both"/>
        <w:rPr>
          <w:kern w:val="1"/>
        </w:rPr>
      </w:pPr>
      <w:r w:rsidRPr="0008545D">
        <w:rPr>
          <w:kern w:val="1"/>
        </w:rPr>
        <w:t xml:space="preserve"> </w:t>
      </w:r>
      <w:proofErr w:type="gramStart"/>
      <w:r w:rsidRPr="0008545D">
        <w:rPr>
          <w:kern w:val="1"/>
        </w:rPr>
        <w:t>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w:t>
      </w:r>
      <w:proofErr w:type="gramEnd"/>
      <w:r w:rsidRPr="0008545D">
        <w:rPr>
          <w:kern w:val="1"/>
        </w:rPr>
        <w:t xml:space="preserve"> Данные аудио- и видеозаписи подлежат хранению подразделениями транспортной безопасности в течение не менее 30 суток.</w:t>
      </w:r>
    </w:p>
    <w:p w:rsidR="00F74E6F" w:rsidRPr="0008545D" w:rsidRDefault="00F74E6F" w:rsidP="00F74E6F">
      <w:pPr>
        <w:widowControl w:val="0"/>
        <w:autoSpaceDE w:val="0"/>
        <w:ind w:firstLine="540"/>
        <w:jc w:val="both"/>
        <w:rPr>
          <w:kern w:val="1"/>
        </w:rPr>
      </w:pPr>
      <w:r w:rsidRPr="0008545D">
        <w:rPr>
          <w:kern w:val="1"/>
        </w:rPr>
        <w:t xml:space="preserve">При осуществлении досмотра производится обследование объектов досмотра с применением средств досмотра, обеспечивающих выявление и обнаружение предметов и веществ, указанных в </w:t>
      </w:r>
      <w:proofErr w:type="gramStart"/>
      <w:r w:rsidRPr="0008545D">
        <w:rPr>
          <w:kern w:val="1"/>
        </w:rPr>
        <w:t>п</w:t>
      </w:r>
      <w:proofErr w:type="gramEnd"/>
      <w:r w:rsidRPr="0008545D">
        <w:rPr>
          <w:rFonts w:ascii="Calibri" w:hAnsi="Calibri"/>
          <w:sz w:val="22"/>
          <w:szCs w:val="22"/>
          <w:lang w:eastAsia="ru-RU"/>
        </w:rPr>
        <w:fldChar w:fldCharType="begin"/>
      </w:r>
      <w:r w:rsidRPr="0008545D">
        <w:rPr>
          <w:rFonts w:ascii="Calibri" w:hAnsi="Calibri"/>
          <w:sz w:val="22"/>
          <w:szCs w:val="22"/>
          <w:lang w:eastAsia="ru-RU"/>
        </w:rPr>
        <w:instrText xml:space="preserve"> HYPERLINK \l "Par498" </w:instrText>
      </w:r>
      <w:r w:rsidRPr="0008545D">
        <w:rPr>
          <w:rFonts w:ascii="Calibri" w:hAnsi="Calibri"/>
          <w:sz w:val="22"/>
          <w:szCs w:val="22"/>
          <w:lang w:eastAsia="ru-RU"/>
        </w:rPr>
        <w:fldChar w:fldCharType="separate"/>
      </w:r>
      <w:r w:rsidRPr="0008545D">
        <w:rPr>
          <w:color w:val="000000"/>
          <w:kern w:val="1"/>
          <w:u w:val="single"/>
          <w:lang w:eastAsia="ru-RU"/>
        </w:rPr>
        <w:t>еречнях</w:t>
      </w:r>
      <w:r w:rsidRPr="0008545D">
        <w:rPr>
          <w:color w:val="000000"/>
          <w:kern w:val="1"/>
          <w:u w:val="single"/>
          <w:lang w:eastAsia="ru-RU"/>
        </w:rPr>
        <w:fldChar w:fldCharType="end"/>
      </w:r>
      <w:r w:rsidRPr="0008545D">
        <w:rPr>
          <w:kern w:val="1"/>
        </w:rPr>
        <w:t>.</w:t>
      </w:r>
    </w:p>
    <w:p w:rsidR="00F74E6F" w:rsidRPr="0008545D" w:rsidRDefault="00F74E6F" w:rsidP="00F74E6F">
      <w:pPr>
        <w:widowControl w:val="0"/>
        <w:autoSpaceDE w:val="0"/>
        <w:ind w:firstLine="540"/>
        <w:jc w:val="both"/>
        <w:rPr>
          <w:kern w:val="1"/>
        </w:rPr>
      </w:pPr>
      <w:r w:rsidRPr="0008545D">
        <w:rPr>
          <w:kern w:val="1"/>
        </w:rPr>
        <w:t xml:space="preserve">При осуществлении дополнительного досмотра производится дополнительное обследование объектов досмотра с применением технических средств, обеспечивающих обнаружение, распознавание предметов и веществ, включенных в </w:t>
      </w:r>
      <w:proofErr w:type="gramStart"/>
      <w:r w:rsidRPr="0008545D">
        <w:rPr>
          <w:kern w:val="1"/>
        </w:rPr>
        <w:t>п</w:t>
      </w:r>
      <w:proofErr w:type="gramEnd"/>
      <w:r w:rsidRPr="0008545D">
        <w:rPr>
          <w:rFonts w:ascii="Calibri" w:hAnsi="Calibri"/>
          <w:sz w:val="22"/>
          <w:szCs w:val="22"/>
          <w:lang w:eastAsia="ru-RU"/>
        </w:rPr>
        <w:fldChar w:fldCharType="begin"/>
      </w:r>
      <w:r w:rsidRPr="0008545D">
        <w:rPr>
          <w:rFonts w:ascii="Calibri" w:hAnsi="Calibri"/>
          <w:sz w:val="22"/>
          <w:szCs w:val="22"/>
          <w:lang w:eastAsia="ru-RU"/>
        </w:rPr>
        <w:instrText xml:space="preserve"> HYPERLINK \l "Par498" </w:instrText>
      </w:r>
      <w:r w:rsidRPr="0008545D">
        <w:rPr>
          <w:rFonts w:ascii="Calibri" w:hAnsi="Calibri"/>
          <w:sz w:val="22"/>
          <w:szCs w:val="22"/>
          <w:lang w:eastAsia="ru-RU"/>
        </w:rPr>
        <w:fldChar w:fldCharType="separate"/>
      </w:r>
      <w:r w:rsidRPr="0008545D">
        <w:rPr>
          <w:color w:val="111111"/>
          <w:kern w:val="1"/>
          <w:lang w:eastAsia="ru-RU"/>
        </w:rPr>
        <w:t>еречни</w:t>
      </w:r>
      <w:r w:rsidRPr="0008545D">
        <w:rPr>
          <w:color w:val="111111"/>
          <w:kern w:val="1"/>
          <w:lang w:eastAsia="ru-RU"/>
        </w:rPr>
        <w:fldChar w:fldCharType="end"/>
      </w:r>
      <w:r w:rsidRPr="0008545D">
        <w:rPr>
          <w:kern w:val="1"/>
        </w:rPr>
        <w:t xml:space="preserve"> и (или) идентификацию оружия, боеприпасов, взрывчатых веществ или взрывных устройств, ядовитых или радиоактивных веществ, указанных в перечнях, </w:t>
      </w:r>
      <w:r w:rsidRPr="0008545D">
        <w:rPr>
          <w:color w:val="000000"/>
          <w:kern w:val="1"/>
        </w:rPr>
        <w:t>сопровож</w:t>
      </w:r>
      <w:r w:rsidRPr="0008545D">
        <w:rPr>
          <w:kern w:val="1"/>
        </w:rPr>
        <w:t>дающееся вскрытием материальных объектов досмотра, для распознавания и идентификации их содержимого или без такового.</w:t>
      </w:r>
    </w:p>
    <w:p w:rsidR="00F74E6F" w:rsidRPr="0008545D" w:rsidRDefault="00F74E6F" w:rsidP="00F74E6F">
      <w:pPr>
        <w:widowControl w:val="0"/>
        <w:autoSpaceDE w:val="0"/>
        <w:jc w:val="both"/>
        <w:rPr>
          <w:kern w:val="1"/>
        </w:rPr>
      </w:pPr>
      <w:r w:rsidRPr="0008545D">
        <w:rPr>
          <w:kern w:val="1"/>
        </w:rPr>
        <w:t xml:space="preserve">    При осуществлении повторного досмотра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материальных объектов, которые могут быть использованы для совершения АНВ, производится повторное обследование ранее досмотренных объектов досмотра, с применением средств досмотра, обеспечивающих обнаружение, выявление, распознавание и (или) идентификацию предметов и веществ, указанных в </w:t>
      </w:r>
      <w:proofErr w:type="gramStart"/>
      <w:r w:rsidRPr="0008545D">
        <w:rPr>
          <w:kern w:val="1"/>
        </w:rPr>
        <w:t>п</w:t>
      </w:r>
      <w:proofErr w:type="gramEnd"/>
      <w:r w:rsidRPr="0008545D">
        <w:rPr>
          <w:rFonts w:ascii="Calibri" w:hAnsi="Calibri"/>
          <w:sz w:val="22"/>
          <w:szCs w:val="22"/>
          <w:lang w:eastAsia="ru-RU"/>
        </w:rPr>
        <w:fldChar w:fldCharType="begin"/>
      </w:r>
      <w:r w:rsidRPr="0008545D">
        <w:rPr>
          <w:rFonts w:ascii="Calibri" w:hAnsi="Calibri"/>
          <w:sz w:val="22"/>
          <w:szCs w:val="22"/>
          <w:lang w:eastAsia="ru-RU"/>
        </w:rPr>
        <w:instrText xml:space="preserve"> HYPERLINK \l "Par498" </w:instrText>
      </w:r>
      <w:r w:rsidRPr="0008545D">
        <w:rPr>
          <w:rFonts w:ascii="Calibri" w:hAnsi="Calibri"/>
          <w:sz w:val="22"/>
          <w:szCs w:val="22"/>
          <w:lang w:eastAsia="ru-RU"/>
        </w:rPr>
        <w:fldChar w:fldCharType="separate"/>
      </w:r>
      <w:r w:rsidRPr="0008545D">
        <w:rPr>
          <w:color w:val="000000"/>
          <w:kern w:val="1"/>
          <w:lang w:eastAsia="ru-RU"/>
        </w:rPr>
        <w:t>еречнях</w:t>
      </w:r>
      <w:r w:rsidRPr="0008545D">
        <w:rPr>
          <w:color w:val="000000"/>
          <w:kern w:val="1"/>
          <w:lang w:eastAsia="ru-RU"/>
        </w:rPr>
        <w:fldChar w:fldCharType="end"/>
      </w:r>
      <w:r w:rsidRPr="0008545D">
        <w:rPr>
          <w:kern w:val="1"/>
        </w:rPr>
        <w:t>.</w:t>
      </w:r>
    </w:p>
    <w:p w:rsidR="00F74E6F" w:rsidRPr="0008545D" w:rsidRDefault="00F74E6F" w:rsidP="00F74E6F">
      <w:pPr>
        <w:widowControl w:val="0"/>
        <w:autoSpaceDE w:val="0"/>
        <w:jc w:val="both"/>
        <w:rPr>
          <w:kern w:val="1"/>
        </w:rPr>
      </w:pPr>
      <w:r w:rsidRPr="0008545D">
        <w:rPr>
          <w:kern w:val="1"/>
        </w:rPr>
        <w:lastRenderedPageBreak/>
        <w:t xml:space="preserve">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w:t>
      </w:r>
      <w:proofErr w:type="gramStart"/>
      <w:r w:rsidRPr="0008545D">
        <w:rPr>
          <w:kern w:val="1"/>
        </w:rPr>
        <w:t>ео и ау</w:t>
      </w:r>
      <w:proofErr w:type="gramEnd"/>
      <w:r w:rsidRPr="0008545D">
        <w:rPr>
          <w:kern w:val="1"/>
        </w:rPr>
        <w:t>дио документированием и составлением акта досмотра материальных объектов досмотра, сопровождающегося их вскрытием, в отсутствии владельца. Образцы данного акта (</w:t>
      </w:r>
      <w:hyperlink w:anchor="Par840" w:history="1">
        <w:r w:rsidRPr="0008545D">
          <w:rPr>
            <w:color w:val="111111"/>
            <w:kern w:val="1"/>
            <w:u w:val="single"/>
            <w:lang w:eastAsia="ru-RU"/>
          </w:rPr>
          <w:t>приложение N 3</w:t>
        </w:r>
      </w:hyperlink>
      <w:r w:rsidRPr="0008545D">
        <w:rPr>
          <w:kern w:val="1"/>
        </w:rPr>
        <w:t xml:space="preserve"> к настоящим Правилам) и журнала учета таких актов (</w:t>
      </w:r>
      <w:hyperlink w:anchor="Par912" w:history="1">
        <w:r w:rsidRPr="0008545D">
          <w:rPr>
            <w:color w:val="111111"/>
            <w:kern w:val="1"/>
            <w:u w:val="single"/>
            <w:lang w:eastAsia="ru-RU"/>
          </w:rPr>
          <w:t>приложение N 4</w:t>
        </w:r>
      </w:hyperlink>
      <w:r w:rsidRPr="0008545D">
        <w:rPr>
          <w:kern w:val="1"/>
        </w:rP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w:t>
      </w:r>
      <w:proofErr w:type="gramStart"/>
      <w:r w:rsidRPr="0008545D">
        <w:rPr>
          <w:kern w:val="1"/>
        </w:rPr>
        <w:t>данном</w:t>
      </w:r>
      <w:proofErr w:type="gramEnd"/>
      <w:r w:rsidRPr="0008545D">
        <w:rPr>
          <w:kern w:val="1"/>
        </w:rPr>
        <w:t xml:space="preserve"> ОТИ или ТС.</w:t>
      </w:r>
    </w:p>
    <w:p w:rsidR="00F74E6F" w:rsidRPr="0008545D" w:rsidRDefault="00F74E6F" w:rsidP="00F74E6F">
      <w:pPr>
        <w:widowControl w:val="0"/>
        <w:autoSpaceDE w:val="0"/>
        <w:jc w:val="both"/>
        <w:rPr>
          <w:kern w:val="1"/>
        </w:rPr>
      </w:pPr>
      <w:r w:rsidRPr="0008545D">
        <w:rPr>
          <w:kern w:val="1"/>
        </w:rPr>
        <w:t xml:space="preserve">  </w:t>
      </w:r>
      <w:proofErr w:type="gramStart"/>
      <w:r w:rsidRPr="0008545D">
        <w:rPr>
          <w:kern w:val="1"/>
        </w:rPr>
        <w:t>На КПП (постах), на которых осуществляется досмотр, дополнительный досмотр и повторный досмотр автотранспортных средств и (или) самоходной техники, машин и механизмов используются технические средства обеспечения транспортной безопасности, препятствующие несанкционированному проникновению в зону транспортной безопасности или ее часть автотранспортных средств, самоходной техники, машин и механизмов под управлением лица (группы лиц), пытающихся совершить АНВ.</w:t>
      </w:r>
      <w:proofErr w:type="gramEnd"/>
    </w:p>
    <w:p w:rsidR="00F74E6F" w:rsidRPr="0008545D" w:rsidRDefault="00F74E6F" w:rsidP="00F74E6F">
      <w:pPr>
        <w:widowControl w:val="0"/>
        <w:autoSpaceDE w:val="0"/>
        <w:jc w:val="both"/>
        <w:rPr>
          <w:kern w:val="1"/>
        </w:rPr>
      </w:pPr>
      <w:r w:rsidRPr="0008545D">
        <w:rPr>
          <w:kern w:val="1"/>
        </w:rPr>
        <w:t xml:space="preserve">    В целях проведения в ходе досмотра, дополнительного досмотра и повторного досмотра сверки и (или) проверки документов могут применяться технические средства обеспечения транспортной безопасности.</w:t>
      </w:r>
    </w:p>
    <w:p w:rsidR="00F74E6F" w:rsidRPr="0008545D" w:rsidRDefault="00F74E6F" w:rsidP="00F74E6F">
      <w:pPr>
        <w:widowControl w:val="0"/>
        <w:autoSpaceDE w:val="0"/>
        <w:jc w:val="both"/>
        <w:rPr>
          <w:kern w:val="1"/>
        </w:rPr>
      </w:pPr>
      <w:r w:rsidRPr="0008545D">
        <w:rPr>
          <w:kern w:val="1"/>
        </w:rPr>
        <w:t xml:space="preserve">   </w:t>
      </w:r>
      <w:proofErr w:type="gramStart"/>
      <w:r w:rsidRPr="0008545D">
        <w:rPr>
          <w:kern w:val="1"/>
        </w:rPr>
        <w:t>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w:t>
      </w:r>
      <w:proofErr w:type="gramEnd"/>
    </w:p>
    <w:p w:rsidR="00F74E6F" w:rsidRPr="00D651D0" w:rsidRDefault="00F74E6F" w:rsidP="00F74E6F">
      <w:pPr>
        <w:pStyle w:val="3"/>
        <w:shd w:val="clear" w:color="auto" w:fill="auto"/>
        <w:spacing w:before="0" w:after="318" w:line="280" w:lineRule="exact"/>
        <w:ind w:left="-567" w:firstLine="567"/>
        <w:rPr>
          <w:rFonts w:eastAsia="Calibri"/>
          <w:color w:val="000000"/>
          <w:kern w:val="1"/>
          <w:sz w:val="24"/>
          <w:szCs w:val="24"/>
        </w:rPr>
      </w:pPr>
      <w:r w:rsidRPr="0008545D">
        <w:rPr>
          <w:kern w:val="1"/>
          <w:sz w:val="24"/>
          <w:szCs w:val="24"/>
          <w:lang w:eastAsia="ar-SA"/>
        </w:rPr>
        <w:t xml:space="preserve">     В случаях, когда физические, биологические характеристики объектов досмотра делают</w:t>
      </w:r>
    </w:p>
    <w:p w:rsidR="00F74E6F" w:rsidRPr="0008545D" w:rsidRDefault="00F74E6F" w:rsidP="00F74E6F">
      <w:pPr>
        <w:widowControl w:val="0"/>
        <w:autoSpaceDE w:val="0"/>
        <w:jc w:val="both"/>
        <w:rPr>
          <w:kern w:val="1"/>
        </w:rPr>
      </w:pPr>
      <w:r w:rsidRPr="0008545D">
        <w:rPr>
          <w:kern w:val="1"/>
        </w:rPr>
        <w:t>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безопасности ОТИ и (или) ТС, предусматриваются: визуальный осмотр материальных объектов досмотра и их содержимого;</w:t>
      </w:r>
    </w:p>
    <w:p w:rsidR="00F74E6F" w:rsidRPr="0008545D" w:rsidRDefault="00F74E6F" w:rsidP="00F74E6F">
      <w:pPr>
        <w:widowControl w:val="0"/>
        <w:autoSpaceDE w:val="0"/>
        <w:ind w:firstLine="540"/>
        <w:jc w:val="both"/>
        <w:rPr>
          <w:kern w:val="1"/>
        </w:rPr>
      </w:pPr>
      <w:r w:rsidRPr="0008545D">
        <w:rPr>
          <w:kern w:val="1"/>
        </w:rPr>
        <w:t xml:space="preserve">проверка </w:t>
      </w:r>
      <w:proofErr w:type="spellStart"/>
      <w:proofErr w:type="gramStart"/>
      <w:r w:rsidRPr="0008545D">
        <w:rPr>
          <w:kern w:val="1"/>
        </w:rPr>
        <w:t>массо</w:t>
      </w:r>
      <w:proofErr w:type="spellEnd"/>
      <w:r w:rsidRPr="0008545D">
        <w:rPr>
          <w:kern w:val="1"/>
        </w:rPr>
        <w:t>-габаритных</w:t>
      </w:r>
      <w:proofErr w:type="gramEnd"/>
      <w:r w:rsidRPr="0008545D">
        <w:rPr>
          <w:kern w:val="1"/>
        </w:rPr>
        <w:t xml:space="preserve">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rsidR="00F74E6F" w:rsidRPr="0008545D" w:rsidRDefault="00F74E6F" w:rsidP="00F74E6F">
      <w:pPr>
        <w:widowControl w:val="0"/>
        <w:autoSpaceDE w:val="0"/>
        <w:ind w:firstLine="540"/>
        <w:jc w:val="both"/>
        <w:rPr>
          <w:kern w:val="1"/>
        </w:rPr>
      </w:pPr>
      <w:r w:rsidRPr="0008545D">
        <w:rPr>
          <w:kern w:val="1"/>
        </w:rPr>
        <w:t xml:space="preserve">использование </w:t>
      </w:r>
      <w:proofErr w:type="spellStart"/>
      <w:r w:rsidRPr="0008545D">
        <w:rPr>
          <w:kern w:val="1"/>
        </w:rPr>
        <w:t>одорологических</w:t>
      </w:r>
      <w:proofErr w:type="spellEnd"/>
      <w:r w:rsidRPr="0008545D">
        <w:rPr>
          <w:kern w:val="1"/>
        </w:rPr>
        <w:t xml:space="preserve"> способностей служебных собак для выявления предметов и веществ, запрещенных или ограниченных к перемещению, приведенных в </w:t>
      </w:r>
      <w:proofErr w:type="gramStart"/>
      <w:r w:rsidRPr="0008545D">
        <w:rPr>
          <w:kern w:val="1"/>
        </w:rPr>
        <w:t>п</w:t>
      </w:r>
      <w:proofErr w:type="gramEnd"/>
      <w:r w:rsidRPr="0008545D">
        <w:rPr>
          <w:rFonts w:ascii="Calibri" w:hAnsi="Calibri"/>
          <w:sz w:val="22"/>
          <w:szCs w:val="22"/>
          <w:lang w:eastAsia="ru-RU"/>
        </w:rPr>
        <w:fldChar w:fldCharType="begin"/>
      </w:r>
      <w:r w:rsidRPr="0008545D">
        <w:rPr>
          <w:rFonts w:ascii="Calibri" w:hAnsi="Calibri"/>
          <w:sz w:val="22"/>
          <w:szCs w:val="22"/>
          <w:lang w:eastAsia="ru-RU"/>
        </w:rPr>
        <w:instrText xml:space="preserve"> HYPERLINK \l "Par498" </w:instrText>
      </w:r>
      <w:r w:rsidRPr="0008545D">
        <w:rPr>
          <w:rFonts w:ascii="Calibri" w:hAnsi="Calibri"/>
          <w:sz w:val="22"/>
          <w:szCs w:val="22"/>
          <w:lang w:eastAsia="ru-RU"/>
        </w:rPr>
        <w:fldChar w:fldCharType="separate"/>
      </w:r>
      <w:r w:rsidRPr="0008545D">
        <w:rPr>
          <w:color w:val="111111"/>
          <w:kern w:val="1"/>
          <w:lang w:eastAsia="ru-RU"/>
        </w:rPr>
        <w:t>еречнях</w:t>
      </w:r>
      <w:r w:rsidRPr="0008545D">
        <w:rPr>
          <w:color w:val="111111"/>
          <w:kern w:val="1"/>
          <w:lang w:eastAsia="ru-RU"/>
        </w:rPr>
        <w:fldChar w:fldCharType="end"/>
      </w:r>
      <w:r w:rsidRPr="0008545D">
        <w:rPr>
          <w:kern w:val="1"/>
        </w:rPr>
        <w:t>;</w:t>
      </w:r>
    </w:p>
    <w:p w:rsidR="00F74E6F" w:rsidRPr="0008545D" w:rsidRDefault="00F74E6F" w:rsidP="00F74E6F">
      <w:pPr>
        <w:widowControl w:val="0"/>
        <w:autoSpaceDE w:val="0"/>
        <w:ind w:firstLine="540"/>
        <w:jc w:val="both"/>
        <w:rPr>
          <w:kern w:val="1"/>
        </w:rPr>
      </w:pPr>
      <w:r w:rsidRPr="0008545D">
        <w:rPr>
          <w:kern w:val="1"/>
        </w:rPr>
        <w:t xml:space="preserve">ручной контактный способ досмотра, заключающийся в выявлении предметов и веществ, запрещенных или ограниченных к перемещению, приведенных в </w:t>
      </w:r>
      <w:proofErr w:type="gramStart"/>
      <w:r w:rsidRPr="0008545D">
        <w:rPr>
          <w:kern w:val="1"/>
        </w:rPr>
        <w:t>п</w:t>
      </w:r>
      <w:proofErr w:type="gramEnd"/>
      <w:r w:rsidRPr="0008545D">
        <w:rPr>
          <w:rFonts w:ascii="Calibri" w:hAnsi="Calibri"/>
          <w:sz w:val="22"/>
          <w:szCs w:val="22"/>
          <w:lang w:eastAsia="ru-RU"/>
        </w:rPr>
        <w:fldChar w:fldCharType="begin"/>
      </w:r>
      <w:r w:rsidRPr="0008545D">
        <w:rPr>
          <w:rFonts w:ascii="Calibri" w:hAnsi="Calibri"/>
          <w:sz w:val="22"/>
          <w:szCs w:val="22"/>
          <w:lang w:eastAsia="ru-RU"/>
        </w:rPr>
        <w:instrText xml:space="preserve"> HYPERLINK \l "Par498" </w:instrText>
      </w:r>
      <w:r w:rsidRPr="0008545D">
        <w:rPr>
          <w:rFonts w:ascii="Calibri" w:hAnsi="Calibri"/>
          <w:sz w:val="22"/>
          <w:szCs w:val="22"/>
          <w:lang w:eastAsia="ru-RU"/>
        </w:rPr>
        <w:fldChar w:fldCharType="separate"/>
      </w:r>
      <w:r w:rsidRPr="0008545D">
        <w:rPr>
          <w:color w:val="111111"/>
          <w:kern w:val="1"/>
          <w:lang w:eastAsia="ru-RU"/>
        </w:rPr>
        <w:t>еречнях</w:t>
      </w:r>
      <w:r w:rsidRPr="0008545D">
        <w:rPr>
          <w:color w:val="111111"/>
          <w:kern w:val="1"/>
          <w:lang w:eastAsia="ru-RU"/>
        </w:rPr>
        <w:fldChar w:fldCharType="end"/>
      </w:r>
      <w:r w:rsidRPr="0008545D">
        <w:rPr>
          <w:kern w:val="1"/>
        </w:rPr>
        <w:t>, посредством контакта рук работника досмотра с поверхностью материальных объектов досмотра;</w:t>
      </w:r>
    </w:p>
    <w:p w:rsidR="00F74E6F" w:rsidRPr="0008545D" w:rsidRDefault="00F74E6F" w:rsidP="00F74E6F">
      <w:pPr>
        <w:widowControl w:val="0"/>
        <w:autoSpaceDE w:val="0"/>
        <w:ind w:firstLine="540"/>
        <w:jc w:val="both"/>
        <w:rPr>
          <w:kern w:val="1"/>
        </w:rPr>
      </w:pPr>
      <w:r w:rsidRPr="0008545D">
        <w:rPr>
          <w:kern w:val="1"/>
        </w:rPr>
        <w:t>ручной контактный способ досмотра для выявления предметов и веществ, приведенных в перечнях</w:t>
      </w:r>
      <w:proofErr w:type="gramStart"/>
      <w:r w:rsidRPr="0008545D">
        <w:rPr>
          <w:kern w:val="1"/>
        </w:rPr>
        <w:t xml:space="preserve"> </w:t>
      </w:r>
      <w:r w:rsidRPr="0008545D">
        <w:rPr>
          <w:color w:val="111111"/>
          <w:kern w:val="1"/>
        </w:rPr>
        <w:t>,</w:t>
      </w:r>
      <w:proofErr w:type="gramEnd"/>
      <w:r w:rsidRPr="0008545D">
        <w:rPr>
          <w:color w:val="111111"/>
          <w:kern w:val="1"/>
        </w:rPr>
        <w:t xml:space="preserve"> сокрыты</w:t>
      </w:r>
      <w:r w:rsidRPr="0008545D">
        <w:rPr>
          <w:kern w:val="1"/>
        </w:rPr>
        <w:t xml:space="preserve">х в одежде или под одеждой физических лиц. Указанный способ может применяться только при получении согласия досматриваемого лица, работником досмотра одного пола </w:t>
      </w:r>
      <w:proofErr w:type="gramStart"/>
      <w:r w:rsidRPr="0008545D">
        <w:rPr>
          <w:kern w:val="1"/>
        </w:rPr>
        <w:t>с</w:t>
      </w:r>
      <w:proofErr w:type="gramEnd"/>
      <w:r w:rsidRPr="0008545D">
        <w:rPr>
          <w:kern w:val="1"/>
        </w:rPr>
        <w:t xml:space="preserve"> досматриваемым.</w:t>
      </w:r>
    </w:p>
    <w:p w:rsidR="00F74E6F" w:rsidRPr="0008545D" w:rsidRDefault="00F74E6F" w:rsidP="00F74E6F">
      <w:pPr>
        <w:widowControl w:val="0"/>
        <w:autoSpaceDE w:val="0"/>
        <w:ind w:firstLine="540"/>
        <w:jc w:val="both"/>
        <w:rPr>
          <w:kern w:val="1"/>
        </w:rPr>
      </w:pPr>
      <w:r w:rsidRPr="0008545D">
        <w:rPr>
          <w:kern w:val="1"/>
        </w:rPr>
        <w:t>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w:t>
      </w:r>
    </w:p>
    <w:p w:rsidR="00F74E6F" w:rsidRPr="0008545D" w:rsidRDefault="00F74E6F" w:rsidP="00F74E6F">
      <w:pPr>
        <w:widowControl w:val="0"/>
        <w:autoSpaceDE w:val="0"/>
        <w:jc w:val="both"/>
        <w:rPr>
          <w:kern w:val="1"/>
        </w:rPr>
      </w:pPr>
      <w:r w:rsidRPr="0008545D">
        <w:rPr>
          <w:kern w:val="1"/>
        </w:rPr>
        <w:t xml:space="preserve">     Физические лица, имеющие имплантированные аппараты, стимулирующие сердечную </w:t>
      </w:r>
      <w:r w:rsidRPr="0008545D">
        <w:rPr>
          <w:kern w:val="1"/>
        </w:rPr>
        <w:lastRenderedPageBreak/>
        <w:t>деятельность, а также лица с ограниченными возможностями здоровья, при наличии медицинских документов, и (или) информировании ими работников досмотра о противопоказаниях к обследованию таких лиц с применением средств досмотра, досматриваются ручным (контактным) способом.</w:t>
      </w:r>
    </w:p>
    <w:p w:rsidR="00F74E6F" w:rsidRPr="0008545D" w:rsidRDefault="00F74E6F" w:rsidP="00F74E6F">
      <w:pPr>
        <w:widowControl w:val="0"/>
        <w:autoSpaceDE w:val="0"/>
        <w:jc w:val="both"/>
        <w:rPr>
          <w:kern w:val="1"/>
        </w:rPr>
      </w:pPr>
      <w:r w:rsidRPr="0008545D">
        <w:rPr>
          <w:kern w:val="1"/>
        </w:rPr>
        <w:t xml:space="preserve">    В случае проведения досмотра материалов, изделий и оборудования - </w:t>
      </w:r>
      <w:proofErr w:type="gramStart"/>
      <w:r w:rsidRPr="0008545D">
        <w:rPr>
          <w:kern w:val="1"/>
        </w:rPr>
        <w:t>носителей сведений, составляющих государственную тайну используются</w:t>
      </w:r>
      <w:proofErr w:type="gramEnd"/>
      <w:r w:rsidRPr="0008545D">
        <w:rPr>
          <w:kern w:val="1"/>
        </w:rPr>
        <w:t xml:space="preserve"> средства досмотра и помещения, обеспечивающие соблюдение требований законодательства Российской Федерации о государственной тайне.</w:t>
      </w:r>
    </w:p>
    <w:p w:rsidR="00F74E6F" w:rsidRPr="0008545D" w:rsidRDefault="00F74E6F" w:rsidP="00F74E6F">
      <w:pPr>
        <w:widowControl w:val="0"/>
        <w:jc w:val="center"/>
        <w:rPr>
          <w:rFonts w:eastAsia="Andale Sans UI"/>
          <w:b/>
          <w:bCs/>
          <w:kern w:val="1"/>
          <w:lang w:eastAsia="ru-RU"/>
        </w:rPr>
      </w:pPr>
      <w:r w:rsidRPr="0008545D">
        <w:rPr>
          <w:rFonts w:eastAsia="Andale Sans UI"/>
          <w:b/>
          <w:bCs/>
          <w:kern w:val="1"/>
          <w:lang w:eastAsia="ru-RU"/>
        </w:rPr>
        <w:t>Тема</w:t>
      </w:r>
      <w:r w:rsidR="00A16013">
        <w:rPr>
          <w:rFonts w:eastAsia="Andale Sans UI"/>
          <w:b/>
          <w:bCs/>
          <w:kern w:val="1"/>
          <w:lang w:eastAsia="ru-RU"/>
        </w:rPr>
        <w:t xml:space="preserve"> 4</w:t>
      </w:r>
      <w:r w:rsidRPr="0008545D">
        <w:rPr>
          <w:rFonts w:eastAsia="Andale Sans UI"/>
          <w:b/>
          <w:bCs/>
          <w:kern w:val="1"/>
          <w:lang w:eastAsia="ru-RU"/>
        </w:rPr>
        <w:t xml:space="preserve">.8  Мероприятия по выявлению и распознаванию на контрольно-пропускных пунктах (постах) физических лиц, не имеющих правовых оснований на проход (проезд) в зону транспортной безопасности, </w:t>
      </w:r>
      <w:proofErr w:type="gramStart"/>
      <w:r w:rsidRPr="0008545D">
        <w:rPr>
          <w:rFonts w:eastAsia="Andale Sans UI"/>
          <w:b/>
          <w:bCs/>
          <w:kern w:val="1"/>
          <w:lang w:eastAsia="ru-RU"/>
        </w:rPr>
        <w:t>в</w:t>
      </w:r>
      <w:proofErr w:type="gramEnd"/>
      <w:r w:rsidRPr="0008545D">
        <w:rPr>
          <w:rFonts w:eastAsia="Andale Sans UI"/>
          <w:b/>
          <w:bCs/>
          <w:kern w:val="1"/>
          <w:lang w:eastAsia="ru-RU"/>
        </w:rPr>
        <w:t xml:space="preserve">/на критические элементы ОТИ и ТС. </w:t>
      </w:r>
    </w:p>
    <w:p w:rsidR="00F74E6F" w:rsidRPr="0008545D" w:rsidRDefault="00F74E6F" w:rsidP="00F74E6F">
      <w:pPr>
        <w:widowControl w:val="0"/>
        <w:jc w:val="both"/>
        <w:rPr>
          <w:rFonts w:eastAsia="Andale Sans UI"/>
          <w:kern w:val="1"/>
          <w:lang w:eastAsia="ru-RU"/>
        </w:rPr>
      </w:pPr>
      <w:r w:rsidRPr="0008545D">
        <w:rPr>
          <w:rFonts w:eastAsia="Andale Sans UI"/>
          <w:kern w:val="1"/>
          <w:lang w:eastAsia="ru-RU"/>
        </w:rPr>
        <w:t xml:space="preserve">Субъект транспортной инфраструктуры на ОТИ в целях обеспечения транспортной безопасности обязан: </w:t>
      </w:r>
    </w:p>
    <w:p w:rsidR="00F74E6F" w:rsidRPr="0008545D" w:rsidRDefault="00F74E6F" w:rsidP="00F74E6F">
      <w:pPr>
        <w:widowControl w:val="0"/>
        <w:jc w:val="both"/>
        <w:rPr>
          <w:rFonts w:eastAsia="Andale Sans UI"/>
          <w:kern w:val="1"/>
          <w:lang w:eastAsia="ru-RU"/>
        </w:rPr>
      </w:pPr>
      <w:r w:rsidRPr="0008545D">
        <w:rPr>
          <w:rFonts w:eastAsia="Andale Sans UI"/>
          <w:kern w:val="1"/>
          <w:lang w:eastAsia="ru-RU"/>
        </w:rPr>
        <w:t xml:space="preserve">1)Выявлять физических лиц и материальные объекты подготавливающих и/или совершающих АНВ путем наблюдения и собеседования в зоне свободного доступа, зоне транспортной безопасности ОТИ и на КПП на их границах. </w:t>
      </w:r>
      <w:proofErr w:type="gramStart"/>
      <w:r w:rsidRPr="0008545D">
        <w:rPr>
          <w:rFonts w:eastAsia="Andale Sans UI"/>
          <w:kern w:val="1"/>
        </w:rPr>
        <w:t>Проводить подразделениями транспортной безопасности мероприятия по обследованию с использованием средств досмотра физических лиц, транспортных средств, грузов, багажа, ручной клади и личных вещей с целью обнаружения оружия, взрывчатых веществ или других устройств,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(досмотр в целях обеспечения транспортной</w:t>
      </w:r>
      <w:proofErr w:type="gramEnd"/>
      <w:r w:rsidRPr="0008545D">
        <w:rPr>
          <w:rFonts w:eastAsia="Andale Sans UI"/>
          <w:kern w:val="1"/>
        </w:rPr>
        <w:t xml:space="preserve"> безопасности) физических лиц и материальных объектов, в отношении которых будет выявлена связь с совершением или подготовкой к совершению</w:t>
      </w:r>
    </w:p>
    <w:p w:rsidR="00F74E6F" w:rsidRPr="0008545D" w:rsidRDefault="00F74E6F" w:rsidP="00F74E6F">
      <w:pPr>
        <w:widowControl w:val="0"/>
        <w:jc w:val="both"/>
        <w:rPr>
          <w:rFonts w:eastAsia="Andale Sans UI"/>
          <w:kern w:val="1"/>
          <w:lang w:eastAsia="ru-RU"/>
        </w:rPr>
      </w:pPr>
      <w:r w:rsidRPr="0008545D">
        <w:rPr>
          <w:rFonts w:eastAsia="Andale Sans UI"/>
          <w:kern w:val="1"/>
          <w:lang w:eastAsia="ru-RU"/>
        </w:rPr>
        <w:t xml:space="preserve">АНВ. </w:t>
      </w:r>
    </w:p>
    <w:p w:rsidR="00F74E6F" w:rsidRPr="0008545D" w:rsidRDefault="00F74E6F" w:rsidP="00F74E6F">
      <w:pPr>
        <w:widowControl w:val="0"/>
        <w:jc w:val="both"/>
        <w:rPr>
          <w:rFonts w:eastAsia="Andale Sans UI"/>
          <w:kern w:val="1"/>
          <w:lang w:eastAsia="ru-RU"/>
        </w:rPr>
      </w:pPr>
      <w:proofErr w:type="gramStart"/>
      <w:r w:rsidRPr="0008545D">
        <w:rPr>
          <w:rFonts w:eastAsia="Andale Sans UI"/>
          <w:kern w:val="1"/>
          <w:lang w:eastAsia="ru-RU"/>
        </w:rPr>
        <w:t xml:space="preserve">3)Выявлять предметы и вещества,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путем проведения досмотра в целях обеспечения транспортной безопасности всех объектов досмотра. </w:t>
      </w:r>
      <w:proofErr w:type="gramEnd"/>
    </w:p>
    <w:p w:rsidR="00F74E6F" w:rsidRPr="0008545D" w:rsidRDefault="00F74E6F" w:rsidP="00F74E6F">
      <w:pPr>
        <w:widowControl w:val="0"/>
        <w:jc w:val="both"/>
        <w:rPr>
          <w:rFonts w:eastAsia="Andale Sans UI"/>
          <w:kern w:val="1"/>
          <w:lang w:eastAsia="ru-RU"/>
        </w:rPr>
      </w:pPr>
      <w:proofErr w:type="gramStart"/>
      <w:r w:rsidRPr="0008545D">
        <w:rPr>
          <w:rFonts w:eastAsia="Andale Sans UI"/>
          <w:kern w:val="1"/>
          <w:lang w:eastAsia="ru-RU"/>
        </w:rPr>
        <w:t>4)Проводить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w:t>
      </w:r>
      <w:proofErr w:type="gramEnd"/>
      <w:r w:rsidRPr="0008545D">
        <w:rPr>
          <w:rFonts w:eastAsia="Andale Sans UI"/>
          <w:kern w:val="1"/>
          <w:lang w:eastAsia="ru-RU"/>
        </w:rPr>
        <w:t xml:space="preserve"> доступа, технологический и перевозочный сектор зоны транспортной безопасности ОТИ. </w:t>
      </w:r>
    </w:p>
    <w:p w:rsidR="00F74E6F" w:rsidRPr="0008545D" w:rsidRDefault="00F74E6F" w:rsidP="00F74E6F">
      <w:pPr>
        <w:widowControl w:val="0"/>
        <w:jc w:val="both"/>
        <w:rPr>
          <w:rFonts w:eastAsia="Andale Sans UI"/>
          <w:kern w:val="1"/>
          <w:lang w:eastAsia="ru-RU"/>
        </w:rPr>
      </w:pPr>
      <w:r w:rsidRPr="0008545D">
        <w:rPr>
          <w:rFonts w:eastAsia="Andale Sans UI"/>
          <w:kern w:val="1"/>
          <w:lang w:eastAsia="ru-RU"/>
        </w:rPr>
        <w:t xml:space="preserve">5)Путем постоянного непрерывного контроля вводимых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 </w:t>
      </w:r>
    </w:p>
    <w:p w:rsidR="00F74E6F" w:rsidRPr="0008545D" w:rsidRDefault="00F74E6F" w:rsidP="00F74E6F">
      <w:pPr>
        <w:widowControl w:val="0"/>
        <w:jc w:val="both"/>
        <w:rPr>
          <w:rFonts w:eastAsia="Andale Sans UI"/>
          <w:kern w:val="1"/>
          <w:lang w:eastAsia="ru-RU"/>
        </w:rPr>
      </w:pPr>
      <w:r w:rsidRPr="0008545D">
        <w:rPr>
          <w:rFonts w:eastAsia="Andale Sans UI"/>
          <w:kern w:val="1"/>
          <w:lang w:eastAsia="ru-RU"/>
        </w:rPr>
        <w:t xml:space="preserve">6)Путем патрульного объезда (обхода) периметра зоны транспортной безопасности ОТИ (не реже одного раза за шесть часов) выявлять нарушителей, совершение или подготовку к совершению АНВ. </w:t>
      </w:r>
    </w:p>
    <w:p w:rsidR="00F74E6F" w:rsidRPr="0008545D" w:rsidRDefault="00F74E6F" w:rsidP="00F74E6F">
      <w:pPr>
        <w:widowControl w:val="0"/>
        <w:jc w:val="both"/>
        <w:rPr>
          <w:rFonts w:eastAsia="Andale Sans UI"/>
          <w:kern w:val="1"/>
          <w:lang w:eastAsia="ru-RU"/>
        </w:rPr>
      </w:pPr>
      <w:r w:rsidRPr="0008545D">
        <w:rPr>
          <w:rFonts w:eastAsia="Andale Sans UI"/>
          <w:kern w:val="1"/>
          <w:lang w:eastAsia="ru-RU"/>
        </w:rPr>
        <w:t xml:space="preserve">7)Не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 </w:t>
      </w:r>
    </w:p>
    <w:p w:rsidR="00F74E6F" w:rsidRPr="0008545D" w:rsidRDefault="00F74E6F" w:rsidP="00F74E6F">
      <w:pPr>
        <w:widowControl w:val="0"/>
        <w:jc w:val="both"/>
        <w:rPr>
          <w:rFonts w:eastAsia="Andale Sans UI"/>
          <w:kern w:val="1"/>
          <w:lang w:eastAsia="ru-RU"/>
        </w:rPr>
      </w:pPr>
      <w:r w:rsidRPr="0008545D">
        <w:rPr>
          <w:rFonts w:eastAsia="Andale Sans UI"/>
          <w:kern w:val="1"/>
          <w:lang w:eastAsia="ru-RU"/>
        </w:rPr>
        <w:t xml:space="preserve">8)Передавать выявленных нарушителей и идентифицированные и распознанные предметы и вещества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w:t>
      </w:r>
    </w:p>
    <w:p w:rsidR="00F74E6F" w:rsidRPr="0008545D" w:rsidRDefault="00F74E6F" w:rsidP="00F74E6F">
      <w:pPr>
        <w:widowControl w:val="0"/>
        <w:jc w:val="both"/>
        <w:rPr>
          <w:rFonts w:eastAsia="Andale Sans UI"/>
          <w:kern w:val="1"/>
          <w:lang w:eastAsia="ru-RU"/>
        </w:rPr>
      </w:pPr>
      <w:proofErr w:type="gramStart"/>
      <w:r w:rsidRPr="0008545D">
        <w:rPr>
          <w:rFonts w:eastAsia="Andale Sans UI"/>
          <w:kern w:val="1"/>
          <w:lang w:eastAsia="ru-RU"/>
        </w:rPr>
        <w:t xml:space="preserve">Кроме того субъект устанавливает единые виды пропусков, действительные для прохода, проезда физических </w:t>
      </w:r>
      <w:proofErr w:type="spellStart"/>
      <w:r w:rsidRPr="0008545D">
        <w:rPr>
          <w:rFonts w:eastAsia="Andale Sans UI"/>
          <w:kern w:val="1"/>
          <w:lang w:eastAsia="ru-RU"/>
        </w:rPr>
        <w:t>лицили</w:t>
      </w:r>
      <w:proofErr w:type="spellEnd"/>
      <w:r w:rsidRPr="0008545D">
        <w:rPr>
          <w:rFonts w:eastAsia="Andale Sans UI"/>
          <w:kern w:val="1"/>
          <w:lang w:eastAsia="ru-RU"/>
        </w:rPr>
        <w:t xml:space="preserve"> перемещения материальных объектов в перевозочный и/или </w:t>
      </w:r>
      <w:r w:rsidRPr="0008545D">
        <w:rPr>
          <w:rFonts w:eastAsia="Andale Sans UI"/>
          <w:kern w:val="1"/>
          <w:lang w:eastAsia="ru-RU"/>
        </w:rPr>
        <w:lastRenderedPageBreak/>
        <w:t xml:space="preserve">технологический секторы зоны транспортной безопасности и/или на критические элементы ОТИ или ТС, а также правила их применения, уничтожения пропусков и допуска владельцев в соответствии со следующим порядком. </w:t>
      </w:r>
      <w:proofErr w:type="gramEnd"/>
    </w:p>
    <w:p w:rsidR="00F74E6F" w:rsidRPr="0008545D" w:rsidRDefault="00F74E6F" w:rsidP="00F74E6F">
      <w:pPr>
        <w:widowControl w:val="0"/>
        <w:jc w:val="both"/>
        <w:rPr>
          <w:rFonts w:eastAsia="Andale Sans UI"/>
          <w:kern w:val="1"/>
          <w:lang w:eastAsia="ru-RU"/>
        </w:rPr>
      </w:pPr>
      <w:proofErr w:type="gramStart"/>
      <w:r w:rsidRPr="0008545D">
        <w:rPr>
          <w:rFonts w:eastAsia="Andale Sans UI"/>
          <w:kern w:val="1"/>
          <w:lang w:eastAsia="ru-RU"/>
        </w:rPr>
        <w:t>Постоянные пропуска выдаются персоналу субъекта транспортной инфраструктуры на срок установленных трудовых отношений в соответствии с номенклатурой (перечнем) должностей и на служебные, производственные автотранспортные средства, эксплуатируемые данным субъектом, а также персоналу юридических лиц, осуществляющих деятельность в зонах транспортной безопасности ОТИ и ТС, в рамках срока действия договоров и соглашений, обуславливающих такую деятельность, в соответствии с номенклатурой (перечнем) должностей персонала данных юридических</w:t>
      </w:r>
      <w:proofErr w:type="gramEnd"/>
      <w:r w:rsidRPr="0008545D">
        <w:rPr>
          <w:rFonts w:eastAsia="Andale Sans UI"/>
          <w:kern w:val="1"/>
          <w:lang w:eastAsia="ru-RU"/>
        </w:rPr>
        <w:t xml:space="preserve"> лиц, а также на </w:t>
      </w:r>
      <w:proofErr w:type="gramStart"/>
      <w:r w:rsidRPr="0008545D">
        <w:rPr>
          <w:rFonts w:eastAsia="Andale Sans UI"/>
          <w:kern w:val="1"/>
          <w:lang w:eastAsia="ru-RU"/>
        </w:rPr>
        <w:t>эксплуатируемое</w:t>
      </w:r>
      <w:proofErr w:type="gramEnd"/>
      <w:r w:rsidRPr="0008545D">
        <w:rPr>
          <w:rFonts w:eastAsia="Andale Sans UI"/>
          <w:kern w:val="1"/>
          <w:lang w:eastAsia="ru-RU"/>
        </w:rPr>
        <w:t xml:space="preserve"> такими организациями в зоне транспортной безопасности служебные, производственные автотранспортные средства, самоходные машины и механизмы на основании удостоверенных печатью письменных обращений руководителей таких юридических лиц. </w:t>
      </w:r>
    </w:p>
    <w:p w:rsidR="00F74E6F" w:rsidRPr="0008545D" w:rsidRDefault="00F74E6F" w:rsidP="00F74E6F">
      <w:pPr>
        <w:widowControl w:val="0"/>
        <w:jc w:val="both"/>
        <w:rPr>
          <w:rFonts w:eastAsia="Andale Sans UI"/>
          <w:kern w:val="1"/>
          <w:lang w:eastAsia="ru-RU"/>
        </w:rPr>
      </w:pPr>
      <w:r w:rsidRPr="0008545D">
        <w:rPr>
          <w:rFonts w:eastAsia="Andale Sans UI"/>
          <w:kern w:val="1"/>
          <w:lang w:eastAsia="ru-RU"/>
        </w:rPr>
        <w:t xml:space="preserve">Постоянные пропуска физических лиц должны содержать следующую информацию: номер пропуска, </w:t>
      </w:r>
      <w:proofErr w:type="spellStart"/>
      <w:r w:rsidRPr="0008545D">
        <w:rPr>
          <w:rFonts w:eastAsia="Andale Sans UI"/>
          <w:kern w:val="1"/>
          <w:lang w:eastAsia="ru-RU"/>
        </w:rPr>
        <w:t>машиносчитываемую</w:t>
      </w:r>
      <w:proofErr w:type="spellEnd"/>
      <w:r w:rsidRPr="0008545D">
        <w:rPr>
          <w:rFonts w:eastAsia="Andale Sans UI"/>
          <w:kern w:val="1"/>
          <w:lang w:eastAsia="ru-RU"/>
        </w:rPr>
        <w:t xml:space="preserve"> и биометрическую часть, наименование субъекта транспортной инфраструктуры, выдавшего пропуск, </w:t>
      </w:r>
      <w:proofErr w:type="spellStart"/>
      <w:r w:rsidRPr="0008545D">
        <w:rPr>
          <w:rFonts w:eastAsia="Andale Sans UI"/>
          <w:kern w:val="1"/>
          <w:lang w:eastAsia="ru-RU"/>
        </w:rPr>
        <w:t>местоработы</w:t>
      </w:r>
      <w:proofErr w:type="spellEnd"/>
      <w:r w:rsidRPr="0008545D">
        <w:rPr>
          <w:rFonts w:eastAsia="Andale Sans UI"/>
          <w:kern w:val="1"/>
          <w:lang w:eastAsia="ru-RU"/>
        </w:rPr>
        <w:t xml:space="preserve"> (службы), должность, фамилию, имя, отчество и фотографию владельца, срок и временной интервал действия пропуска и секторы зоны транспортной безопасности, в которые допущен владелец. </w:t>
      </w:r>
    </w:p>
    <w:p w:rsidR="00F74E6F" w:rsidRPr="0008545D" w:rsidRDefault="00F74E6F" w:rsidP="00F74E6F">
      <w:pPr>
        <w:widowControl w:val="0"/>
        <w:jc w:val="both"/>
        <w:rPr>
          <w:rFonts w:eastAsia="Andale Sans UI"/>
          <w:kern w:val="1"/>
          <w:lang w:eastAsia="ru-RU"/>
        </w:rPr>
      </w:pPr>
      <w:r w:rsidRPr="0008545D">
        <w:rPr>
          <w:rFonts w:eastAsia="Andale Sans UI"/>
          <w:kern w:val="1"/>
          <w:lang w:eastAsia="ru-RU"/>
        </w:rPr>
        <w:t xml:space="preserve">Постоянные пропуска служебных, производственных автотранспортных средств, самоходных машин и механизмов должны содержать следующую информацию: номер </w:t>
      </w:r>
      <w:proofErr w:type="spellStart"/>
      <w:r w:rsidRPr="0008545D">
        <w:rPr>
          <w:rFonts w:eastAsia="Andale Sans UI"/>
          <w:kern w:val="1"/>
          <w:lang w:eastAsia="ru-RU"/>
        </w:rPr>
        <w:t>пропуска</w:t>
      </w:r>
      <w:proofErr w:type="gramStart"/>
      <w:r w:rsidRPr="0008545D">
        <w:rPr>
          <w:rFonts w:eastAsia="Andale Sans UI"/>
          <w:kern w:val="1"/>
          <w:lang w:eastAsia="ru-RU"/>
        </w:rPr>
        <w:t>,н</w:t>
      </w:r>
      <w:proofErr w:type="gramEnd"/>
      <w:r w:rsidRPr="0008545D">
        <w:rPr>
          <w:rFonts w:eastAsia="Andale Sans UI"/>
          <w:kern w:val="1"/>
          <w:lang w:eastAsia="ru-RU"/>
        </w:rPr>
        <w:t>аименование</w:t>
      </w:r>
      <w:proofErr w:type="spellEnd"/>
      <w:r w:rsidRPr="0008545D">
        <w:rPr>
          <w:rFonts w:eastAsia="Andale Sans UI"/>
          <w:kern w:val="1"/>
          <w:lang w:eastAsia="ru-RU"/>
        </w:rPr>
        <w:t xml:space="preserve"> субъекта транспортной инфраструктуры, выдавшего пропуск, марку, модель,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 </w:t>
      </w:r>
    </w:p>
    <w:p w:rsidR="00F74E6F" w:rsidRPr="0008545D" w:rsidRDefault="00F74E6F" w:rsidP="00F74E6F">
      <w:pPr>
        <w:widowControl w:val="0"/>
        <w:jc w:val="both"/>
        <w:rPr>
          <w:rFonts w:eastAsia="Andale Sans UI"/>
          <w:kern w:val="1"/>
          <w:lang w:eastAsia="ru-RU"/>
        </w:rPr>
      </w:pPr>
      <w:r w:rsidRPr="0008545D">
        <w:rPr>
          <w:rFonts w:eastAsia="Andale Sans UI"/>
          <w:kern w:val="1"/>
          <w:lang w:eastAsia="ru-RU"/>
        </w:rPr>
        <w:t xml:space="preserve">Разовые пропуска выдаются посетителям ОТИ или ТС на основании удостоверенных печатью письменных обращений уполномоченных сотрудников субъекта транспортной инфраструктуры, федеральных органов исполнительной власти или юридических лиц, осуществляющих деятельность на территории ОТИ или ТС. Разовые пропуска </w:t>
      </w:r>
      <w:proofErr w:type="gramStart"/>
      <w:r w:rsidRPr="0008545D">
        <w:rPr>
          <w:rFonts w:eastAsia="Andale Sans UI"/>
          <w:kern w:val="1"/>
          <w:lang w:eastAsia="ru-RU"/>
        </w:rPr>
        <w:t>физических</w:t>
      </w:r>
      <w:proofErr w:type="gramEnd"/>
      <w:r w:rsidRPr="0008545D">
        <w:rPr>
          <w:rFonts w:eastAsia="Andale Sans UI"/>
          <w:kern w:val="1"/>
          <w:lang w:eastAsia="ru-RU"/>
        </w:rPr>
        <w:t xml:space="preserve"> </w:t>
      </w:r>
      <w:proofErr w:type="spellStart"/>
      <w:r w:rsidRPr="0008545D">
        <w:rPr>
          <w:rFonts w:eastAsia="Andale Sans UI"/>
          <w:kern w:val="1"/>
          <w:lang w:eastAsia="ru-RU"/>
        </w:rPr>
        <w:t>лицдолжны</w:t>
      </w:r>
      <w:proofErr w:type="spellEnd"/>
      <w:r w:rsidRPr="0008545D">
        <w:rPr>
          <w:rFonts w:eastAsia="Andale Sans UI"/>
          <w:kern w:val="1"/>
          <w:lang w:eastAsia="ru-RU"/>
        </w:rPr>
        <w:t xml:space="preserve"> содержать следующую информацию: номер пропуска, наименование субъекта транспортной инфраструктуры, выдавшего пропуск, срок и временной интервал действия пропуска и секторы зоны транспортной безопасности, в которые допущен владелец. </w:t>
      </w:r>
    </w:p>
    <w:p w:rsidR="00F74E6F" w:rsidRPr="0008545D" w:rsidRDefault="00F74E6F" w:rsidP="00F74E6F">
      <w:pPr>
        <w:widowControl w:val="0"/>
        <w:jc w:val="both"/>
        <w:rPr>
          <w:rFonts w:eastAsia="Andale Sans UI"/>
          <w:kern w:val="1"/>
          <w:lang w:eastAsia="ru-RU"/>
        </w:rPr>
      </w:pPr>
      <w:r w:rsidRPr="0008545D">
        <w:rPr>
          <w:rFonts w:eastAsia="Andale Sans UI"/>
          <w:kern w:val="1"/>
          <w:lang w:eastAsia="ru-RU"/>
        </w:rPr>
        <w:t xml:space="preserve">Письменные обращения на выдачу постоянных и разовых пропусков должны заполняться на русском языке, разборчиво от руки или с использованием технических средств (компьютера) без сокращений слов, аббревиатур, исправлений или помарок. </w:t>
      </w:r>
    </w:p>
    <w:p w:rsidR="00F74E6F" w:rsidRPr="0008545D" w:rsidRDefault="00F74E6F" w:rsidP="00F74E6F">
      <w:pPr>
        <w:widowControl w:val="0"/>
        <w:jc w:val="both"/>
        <w:rPr>
          <w:rFonts w:eastAsia="Andale Sans UI"/>
          <w:kern w:val="1"/>
          <w:lang w:eastAsia="ru-RU"/>
        </w:rPr>
      </w:pPr>
      <w:proofErr w:type="gramStart"/>
      <w:r w:rsidRPr="0008545D">
        <w:rPr>
          <w:rFonts w:eastAsia="Andale Sans UI"/>
          <w:kern w:val="1"/>
          <w:lang w:eastAsia="ru-RU"/>
        </w:rPr>
        <w:t>Письменные обращения на пропуск физического лица должны включать полное наименование организации или юридического лица, инициирующего выдачу пропуска,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пребывания в секторах</w:t>
      </w:r>
      <w:proofErr w:type="gramEnd"/>
      <w:r w:rsidRPr="0008545D">
        <w:rPr>
          <w:rFonts w:eastAsia="Andale Sans UI"/>
          <w:kern w:val="1"/>
          <w:lang w:eastAsia="ru-RU"/>
        </w:rPr>
        <w:t xml:space="preserve"> зоны транспортной безопасности и сроке (периоде), на который требуется оформить пропуск. </w:t>
      </w:r>
    </w:p>
    <w:p w:rsidR="00F74E6F" w:rsidRPr="0008545D" w:rsidRDefault="00F74E6F" w:rsidP="00F74E6F">
      <w:pPr>
        <w:widowControl w:val="0"/>
        <w:jc w:val="both"/>
        <w:rPr>
          <w:rFonts w:eastAsia="Andale Sans UI"/>
          <w:kern w:val="1"/>
          <w:lang w:eastAsia="ru-RU"/>
        </w:rPr>
      </w:pPr>
      <w:proofErr w:type="gramStart"/>
      <w:r w:rsidRPr="0008545D">
        <w:rPr>
          <w:rFonts w:eastAsia="Andale Sans UI"/>
          <w:kern w:val="1"/>
          <w:lang w:eastAsia="ru-RU"/>
        </w:rPr>
        <w:t xml:space="preserve">Письменные обращения на пропуск автотранспортных средств, самоходных машин и механизмов должны включать полное наименование организации или юридического лица, инициирующего выдачу пропуска, а также сведения об автотранспортных средствах, самоходных машинах и механизмах, на которые требуется оформить пропуск, в том числе </w:t>
      </w:r>
      <w:proofErr w:type="spellStart"/>
      <w:r w:rsidRPr="0008545D">
        <w:rPr>
          <w:rFonts w:eastAsia="Andale Sans UI"/>
          <w:kern w:val="1"/>
          <w:lang w:eastAsia="ru-RU"/>
        </w:rPr>
        <w:t>ихвиды</w:t>
      </w:r>
      <w:proofErr w:type="spellEnd"/>
      <w:r w:rsidRPr="0008545D">
        <w:rPr>
          <w:rFonts w:eastAsia="Andale Sans UI"/>
          <w:kern w:val="1"/>
          <w:lang w:eastAsia="ru-RU"/>
        </w:rPr>
        <w:t>, марки, модели, цвета, регистрационные знаки (номера), сведения о должности (должностях) лица (лиц), под управлением которых будут находиться данные автотранспортные средства</w:t>
      </w:r>
      <w:proofErr w:type="gramEnd"/>
      <w:r w:rsidRPr="0008545D">
        <w:rPr>
          <w:rFonts w:eastAsia="Andale Sans UI"/>
          <w:kern w:val="1"/>
          <w:lang w:eastAsia="ru-RU"/>
        </w:rPr>
        <w:t xml:space="preserve">, самоходные машины и механизмы, а также сведения о целях пребывания в секторах зоны транспортной безопасности и сроке (периоде), на который требуется оформить пропуск. </w:t>
      </w:r>
    </w:p>
    <w:p w:rsidR="00F74E6F" w:rsidRPr="0008545D" w:rsidRDefault="00F74E6F" w:rsidP="00F74E6F">
      <w:pPr>
        <w:widowControl w:val="0"/>
        <w:jc w:val="both"/>
        <w:rPr>
          <w:rFonts w:eastAsia="Andale Sans UI"/>
          <w:kern w:val="1"/>
          <w:lang w:eastAsia="ru-RU"/>
        </w:rPr>
      </w:pPr>
      <w:r w:rsidRPr="0008545D">
        <w:rPr>
          <w:rFonts w:eastAsia="Andale Sans UI"/>
          <w:kern w:val="1"/>
          <w:lang w:eastAsia="ru-RU"/>
        </w:rPr>
        <w:t xml:space="preserve">Материальные пропуска выдаются на перемещаемые </w:t>
      </w:r>
      <w:proofErr w:type="gramStart"/>
      <w:r w:rsidRPr="0008545D">
        <w:rPr>
          <w:rFonts w:eastAsia="Andale Sans UI"/>
          <w:kern w:val="1"/>
          <w:lang w:eastAsia="ru-RU"/>
        </w:rPr>
        <w:t>в</w:t>
      </w:r>
      <w:proofErr w:type="gramEnd"/>
      <w:r w:rsidRPr="0008545D">
        <w:rPr>
          <w:rFonts w:eastAsia="Andale Sans UI"/>
          <w:kern w:val="1"/>
          <w:lang w:eastAsia="ru-RU"/>
        </w:rPr>
        <w:t xml:space="preserve"> и/или </w:t>
      </w:r>
      <w:proofErr w:type="gramStart"/>
      <w:r w:rsidRPr="0008545D">
        <w:rPr>
          <w:rFonts w:eastAsia="Andale Sans UI"/>
          <w:kern w:val="1"/>
          <w:lang w:eastAsia="ru-RU"/>
        </w:rPr>
        <w:t>из</w:t>
      </w:r>
      <w:proofErr w:type="gramEnd"/>
      <w:r w:rsidRPr="0008545D">
        <w:rPr>
          <w:rFonts w:eastAsia="Andale Sans UI"/>
          <w:kern w:val="1"/>
          <w:lang w:eastAsia="ru-RU"/>
        </w:rPr>
        <w:t xml:space="preserve"> зоны транспортной </w:t>
      </w:r>
      <w:r w:rsidRPr="0008545D">
        <w:rPr>
          <w:rFonts w:eastAsia="Andale Sans UI"/>
          <w:kern w:val="1"/>
          <w:lang w:eastAsia="ru-RU"/>
        </w:rPr>
        <w:lastRenderedPageBreak/>
        <w:t xml:space="preserve">безопасности материальные объекты. </w:t>
      </w:r>
    </w:p>
    <w:p w:rsidR="00F74E6F" w:rsidRPr="0008545D" w:rsidRDefault="00F74E6F" w:rsidP="00F74E6F">
      <w:pPr>
        <w:widowControl w:val="0"/>
        <w:jc w:val="both"/>
        <w:rPr>
          <w:rFonts w:eastAsia="Andale Sans UI"/>
          <w:kern w:val="1"/>
          <w:lang w:eastAsia="ru-RU"/>
        </w:rPr>
      </w:pPr>
      <w:proofErr w:type="gramStart"/>
      <w:r w:rsidRPr="0008545D">
        <w:rPr>
          <w:rFonts w:eastAsia="Andale Sans UI"/>
          <w:kern w:val="1"/>
          <w:lang w:eastAsia="ru-RU"/>
        </w:rPr>
        <w:t>Материальные пропуска на предметы и вещества, которые запрещены или ограничены для перемещения в зону транспортной безопасности и на критический элемент ОТИ или ТС, а также на иные материальные объекты, содержащие такие предметы и вещества, должны выдаваться персоналу субъекта транспортной инфраструктуры, а также персоналу юридических лиц, осуществляющих деятельность в зонах транспортной безопасности ОТИ или ТС, на основании удостоверенных печатью письменных обращений</w:t>
      </w:r>
      <w:proofErr w:type="gramEnd"/>
      <w:r w:rsidRPr="0008545D">
        <w:rPr>
          <w:rFonts w:eastAsia="Andale Sans UI"/>
          <w:kern w:val="1"/>
          <w:lang w:eastAsia="ru-RU"/>
        </w:rPr>
        <w:t xml:space="preserve"> уполномоченных сотрудников субъекта транспортной инфраструктуры, федеральных органов исполнительной власти или юридических лиц, осуществляющих деятельность на территории ОТИ или ТС. </w:t>
      </w:r>
    </w:p>
    <w:p w:rsidR="00F74E6F" w:rsidRPr="0008545D" w:rsidRDefault="00F74E6F" w:rsidP="00F74E6F">
      <w:pPr>
        <w:widowControl w:val="0"/>
        <w:jc w:val="both"/>
        <w:rPr>
          <w:rFonts w:eastAsia="Andale Sans UI"/>
          <w:kern w:val="1"/>
          <w:lang w:eastAsia="ru-RU"/>
        </w:rPr>
      </w:pPr>
      <w:proofErr w:type="gramStart"/>
      <w:r w:rsidRPr="0008545D">
        <w:rPr>
          <w:rFonts w:eastAsia="Andale Sans UI"/>
          <w:kern w:val="1"/>
          <w:lang w:eastAsia="ru-RU"/>
        </w:rPr>
        <w:t>Письменные обращения на выдачу материального пропуска на перемещение предметов и веществ, которые запрещены или ограничены для перемещения в перевозочный или технологический секторы зоны транспортной безопасности должны включать полное наименование организации или юридического лица, инициирующего выдачу пропуска,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w:t>
      </w:r>
      <w:proofErr w:type="gramEnd"/>
      <w:r w:rsidRPr="0008545D">
        <w:rPr>
          <w:rFonts w:eastAsia="Andale Sans UI"/>
          <w:kern w:val="1"/>
          <w:lang w:eastAsia="ru-RU"/>
        </w:rPr>
        <w:t xml:space="preserve">, сведения о серии, номере, дате и месте выдачи документа, удостоверяющего личность, а также сведения о целях перемещения данных предметов и веществ и сроке (периоде), на </w:t>
      </w:r>
      <w:proofErr w:type="spellStart"/>
      <w:r w:rsidRPr="0008545D">
        <w:rPr>
          <w:rFonts w:eastAsia="Andale Sans UI"/>
          <w:kern w:val="1"/>
          <w:lang w:eastAsia="ru-RU"/>
        </w:rPr>
        <w:t>которыйтребуется</w:t>
      </w:r>
      <w:proofErr w:type="spellEnd"/>
      <w:r w:rsidRPr="0008545D">
        <w:rPr>
          <w:rFonts w:eastAsia="Andale Sans UI"/>
          <w:kern w:val="1"/>
          <w:lang w:eastAsia="ru-RU"/>
        </w:rPr>
        <w:t xml:space="preserve"> оформить пропуск. </w:t>
      </w:r>
      <w:proofErr w:type="gramStart"/>
      <w:r w:rsidRPr="0008545D">
        <w:rPr>
          <w:rFonts w:eastAsia="Andale Sans UI"/>
          <w:kern w:val="1"/>
        </w:rPr>
        <w:t>Выдача постоянных и разовых пропусков уполномоченным представителям подразделений федеральных органов исполнительной власти РФ, осуществляющим деятельность на ОТИ и ТС, а также пребывающим на ОТИ и ТС для выполнения служебных заданий и функций на основании служебных удостоверений и заданий, предписаний, командировочных удостоверений на КПП по факту обращения в сроки, не препятствующие выполнению ими</w:t>
      </w:r>
      <w:proofErr w:type="gramEnd"/>
    </w:p>
    <w:p w:rsidR="00F74E6F" w:rsidRPr="0008545D" w:rsidRDefault="00F74E6F" w:rsidP="00F74E6F">
      <w:pPr>
        <w:widowControl w:val="0"/>
        <w:jc w:val="both"/>
        <w:rPr>
          <w:rFonts w:eastAsia="Andale Sans UI"/>
          <w:kern w:val="1"/>
          <w:lang w:eastAsia="ru-RU"/>
        </w:rPr>
      </w:pPr>
      <w:r w:rsidRPr="0008545D">
        <w:rPr>
          <w:rFonts w:eastAsia="Andale Sans UI"/>
          <w:kern w:val="1"/>
          <w:lang w:eastAsia="ru-RU"/>
        </w:rPr>
        <w:t xml:space="preserve">служебных заданий и функций, а также допуск этих лиц в зону транспортной безопасности и на критические элементы ОТИ и/или ТС производится в сопровождении уполномоченных сотрудников сил транспортной безопасности ОТИ или ТС. </w:t>
      </w:r>
    </w:p>
    <w:p w:rsidR="00F74E6F" w:rsidRPr="0008545D" w:rsidRDefault="00F74E6F" w:rsidP="00F74E6F">
      <w:pPr>
        <w:widowControl w:val="0"/>
        <w:jc w:val="both"/>
        <w:rPr>
          <w:rFonts w:eastAsia="Andale Sans UI"/>
          <w:kern w:val="1"/>
          <w:lang w:eastAsia="ru-RU"/>
        </w:rPr>
      </w:pPr>
      <w:r w:rsidRPr="0008545D">
        <w:rPr>
          <w:rFonts w:eastAsia="Andale Sans UI"/>
          <w:kern w:val="1"/>
          <w:lang w:eastAsia="ru-RU"/>
        </w:rPr>
        <w:t xml:space="preserve">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и других чрезвычайных ситуаций природного и техногенного характера, а также для эвакуации пострадавших и тяжелобольных, допускаются в зоны транспортной безопасности по разовым пропускам, выдаваемым на основании документов, удостоверяющих личность и должность. В случае возникновения экстренной необходимости пропуск осуществляется по записи в рабочей тетради на КПП на основании документов, удостоверяющих личность и должность прибывших для ликвидации пожаров, аварий, других чрезвычайных ситуаций. </w:t>
      </w:r>
    </w:p>
    <w:p w:rsidR="00F74E6F" w:rsidRPr="0008545D" w:rsidRDefault="00F74E6F" w:rsidP="00F74E6F">
      <w:pPr>
        <w:widowControl w:val="0"/>
        <w:autoSpaceDE w:val="0"/>
        <w:rPr>
          <w:b/>
          <w:bCs/>
          <w:kern w:val="1"/>
        </w:rPr>
      </w:pPr>
      <w:r w:rsidRPr="0008545D">
        <w:rPr>
          <w:rFonts w:eastAsia="Andale Sans UI"/>
          <w:kern w:val="1"/>
        </w:rPr>
        <w:t>Лица, имеющие разовые пропуска, за исключением уполномоченных представителей федеральных органов исполнительной власти, допускаются в зоны транспортной безопасности только в сопровождении сотрудников сил транспортной безопасности ОТИ или ТС.</w:t>
      </w:r>
      <w:r w:rsidRPr="0008545D">
        <w:rPr>
          <w:b/>
          <w:bCs/>
          <w:kern w:val="1"/>
        </w:rPr>
        <w:t xml:space="preserve"> </w:t>
      </w:r>
    </w:p>
    <w:p w:rsidR="00F74E6F" w:rsidRPr="0008545D" w:rsidRDefault="00F74E6F" w:rsidP="00F74E6F">
      <w:pPr>
        <w:widowControl w:val="0"/>
        <w:autoSpaceDE w:val="0"/>
        <w:rPr>
          <w:b/>
          <w:bCs/>
          <w:kern w:val="1"/>
        </w:rPr>
      </w:pPr>
      <w:r w:rsidRPr="0008545D">
        <w:rPr>
          <w:b/>
          <w:bCs/>
          <w:kern w:val="1"/>
        </w:rPr>
        <w:t>Тема</w:t>
      </w:r>
      <w:r w:rsidR="00A16013">
        <w:rPr>
          <w:b/>
          <w:bCs/>
          <w:kern w:val="1"/>
        </w:rPr>
        <w:t xml:space="preserve"> 4</w:t>
      </w:r>
      <w:r w:rsidRPr="0008545D">
        <w:rPr>
          <w:b/>
          <w:bCs/>
          <w:kern w:val="1"/>
        </w:rPr>
        <w:t>.9 Проверка документов, наблюдения и (или) собеседования</w:t>
      </w:r>
    </w:p>
    <w:p w:rsidR="00F74E6F" w:rsidRPr="0008545D" w:rsidRDefault="00F74E6F" w:rsidP="00F74E6F">
      <w:pPr>
        <w:widowControl w:val="0"/>
        <w:autoSpaceDE w:val="0"/>
        <w:rPr>
          <w:kern w:val="1"/>
        </w:rPr>
      </w:pPr>
      <w:r w:rsidRPr="0008545D">
        <w:rPr>
          <w:b/>
          <w:bCs/>
          <w:kern w:val="1"/>
        </w:rPr>
        <w:t>в целях обеспечения транспортной безопасности</w:t>
      </w:r>
    </w:p>
    <w:p w:rsidR="00F74E6F" w:rsidRPr="0008545D" w:rsidRDefault="00F74E6F" w:rsidP="00F74E6F">
      <w:pPr>
        <w:widowControl w:val="0"/>
        <w:autoSpaceDE w:val="0"/>
        <w:jc w:val="both"/>
        <w:rPr>
          <w:kern w:val="1"/>
        </w:rPr>
      </w:pPr>
    </w:p>
    <w:p w:rsidR="00F74E6F" w:rsidRPr="0008545D" w:rsidRDefault="00F74E6F" w:rsidP="00F74E6F">
      <w:pPr>
        <w:widowControl w:val="0"/>
        <w:autoSpaceDE w:val="0"/>
        <w:ind w:firstLine="540"/>
        <w:jc w:val="both"/>
        <w:rPr>
          <w:kern w:val="1"/>
        </w:rPr>
      </w:pPr>
      <w:r w:rsidRPr="0008545D">
        <w:rPr>
          <w:kern w:val="1"/>
        </w:rPr>
        <w:t xml:space="preserve">Порядок проведения наблюдения и (или) собеседования в целях обеспечения транспортной безопасности (далее - Порядок) </w:t>
      </w:r>
      <w:proofErr w:type="gramStart"/>
      <w:r w:rsidRPr="0008545D">
        <w:rPr>
          <w:kern w:val="1"/>
        </w:rPr>
        <w:t>устанавливает условия</w:t>
      </w:r>
      <w:proofErr w:type="gramEnd"/>
      <w:r w:rsidRPr="0008545D">
        <w:rPr>
          <w:kern w:val="1"/>
        </w:rPr>
        <w:t>, цели, задачи и последовательность действий работников, подразделений к совершению АНВ в отношении ОТИ и/или ТС;</w:t>
      </w:r>
    </w:p>
    <w:p w:rsidR="00F74E6F" w:rsidRPr="0008545D" w:rsidRDefault="00F74E6F" w:rsidP="00F74E6F">
      <w:pPr>
        <w:widowControl w:val="0"/>
        <w:autoSpaceDE w:val="0"/>
        <w:ind w:firstLine="540"/>
        <w:jc w:val="both"/>
        <w:rPr>
          <w:kern w:val="1"/>
        </w:rPr>
      </w:pPr>
      <w:proofErr w:type="gramStart"/>
      <w:r w:rsidRPr="0008545D">
        <w:rPr>
          <w:kern w:val="1"/>
        </w:rPr>
        <w:t>сверять документы, удостоверяющие личность с личностью физических лиц, проверять у физических лиц на КПП (постах) перевозочные документы, пропуска, а также иные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roofErr w:type="gramEnd"/>
    </w:p>
    <w:p w:rsidR="00F74E6F" w:rsidRPr="0008545D" w:rsidRDefault="00F74E6F" w:rsidP="00F74E6F">
      <w:pPr>
        <w:widowControl w:val="0"/>
        <w:autoSpaceDE w:val="0"/>
        <w:ind w:firstLine="540"/>
        <w:jc w:val="both"/>
        <w:rPr>
          <w:kern w:val="1"/>
        </w:rPr>
      </w:pPr>
      <w:r w:rsidRPr="0008545D">
        <w:rPr>
          <w:kern w:val="1"/>
        </w:rPr>
        <w:lastRenderedPageBreak/>
        <w:t>использовать технические средства обеспечения транспортной безопасности в соответствии с инструкциями по их эксплуатации;</w:t>
      </w:r>
    </w:p>
    <w:p w:rsidR="00F74E6F" w:rsidRPr="0008545D" w:rsidRDefault="00F74E6F" w:rsidP="00F74E6F">
      <w:pPr>
        <w:widowControl w:val="0"/>
        <w:autoSpaceDE w:val="0"/>
        <w:ind w:firstLine="540"/>
        <w:jc w:val="both"/>
        <w:rPr>
          <w:kern w:val="1"/>
        </w:rPr>
      </w:pPr>
      <w:r w:rsidRPr="0008545D">
        <w:rPr>
          <w:kern w:val="1"/>
        </w:rPr>
        <w:t>быть внимательными и вежливыми с объектами досмотра - физическими лицами и не допускать действий, унижающих их достоинство;</w:t>
      </w:r>
    </w:p>
    <w:p w:rsidR="00F74E6F" w:rsidRPr="0008545D" w:rsidRDefault="00F74E6F" w:rsidP="00F74E6F">
      <w:pPr>
        <w:widowControl w:val="0"/>
        <w:autoSpaceDE w:val="0"/>
        <w:ind w:firstLine="540"/>
        <w:jc w:val="both"/>
        <w:rPr>
          <w:kern w:val="1"/>
        </w:rPr>
      </w:pPr>
      <w:r w:rsidRPr="0008545D">
        <w:rPr>
          <w:kern w:val="1"/>
        </w:rPr>
        <w:t>не допускать повреждения материальных объектов досмотра, документов и пропусков;</w:t>
      </w:r>
    </w:p>
    <w:p w:rsidR="00F74E6F" w:rsidRPr="0008545D" w:rsidRDefault="00F74E6F" w:rsidP="00F74E6F">
      <w:pPr>
        <w:widowControl w:val="0"/>
        <w:autoSpaceDE w:val="0"/>
        <w:ind w:firstLine="540"/>
        <w:jc w:val="both"/>
        <w:rPr>
          <w:kern w:val="1"/>
        </w:rPr>
      </w:pPr>
      <w:r w:rsidRPr="0008545D">
        <w:rPr>
          <w:kern w:val="1"/>
        </w:rP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F74E6F" w:rsidRPr="0008545D" w:rsidRDefault="00F74E6F" w:rsidP="00F74E6F">
      <w:pPr>
        <w:widowControl w:val="0"/>
        <w:autoSpaceDE w:val="0"/>
        <w:ind w:firstLine="540"/>
        <w:jc w:val="both"/>
        <w:rPr>
          <w:kern w:val="1"/>
        </w:rPr>
      </w:pPr>
      <w:r w:rsidRPr="0008545D">
        <w:rPr>
          <w:kern w:val="1"/>
        </w:rPr>
        <w:t>оформлять на КПП, постах, в соответствии с планами обеспечения транспортной безопасности ОТИ и (или) ТС Акты и Журналы, приведенные в</w:t>
      </w:r>
      <w:r w:rsidRPr="0008545D">
        <w:rPr>
          <w:kern w:val="1"/>
          <w:u w:val="single"/>
        </w:rPr>
        <w:t xml:space="preserve"> </w:t>
      </w:r>
      <w:hyperlink w:anchor="Par736" w:history="1">
        <w:r w:rsidRPr="0008545D">
          <w:rPr>
            <w:kern w:val="1"/>
            <w:u w:val="single"/>
            <w:lang w:eastAsia="ru-RU"/>
          </w:rPr>
          <w:t>Приложениях</w:t>
        </w:r>
      </w:hyperlink>
      <w:r w:rsidRPr="0008545D">
        <w:rPr>
          <w:kern w:val="1"/>
          <w:u w:val="single"/>
        </w:rPr>
        <w:t xml:space="preserve"> </w:t>
      </w:r>
      <w:r w:rsidRPr="0008545D">
        <w:rPr>
          <w:kern w:val="1"/>
        </w:rPr>
        <w:t>к настоящим правилам;</w:t>
      </w:r>
    </w:p>
    <w:p w:rsidR="00F74E6F" w:rsidRPr="0008545D" w:rsidRDefault="00F74E6F" w:rsidP="00F74E6F">
      <w:pPr>
        <w:widowControl w:val="0"/>
        <w:autoSpaceDE w:val="0"/>
        <w:ind w:firstLine="540"/>
        <w:jc w:val="both"/>
        <w:rPr>
          <w:kern w:val="1"/>
        </w:rPr>
      </w:pPr>
      <w:r w:rsidRPr="0008545D">
        <w:rPr>
          <w:kern w:val="1"/>
        </w:rP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rsidR="00F74E6F" w:rsidRPr="0008545D" w:rsidRDefault="00F74E6F" w:rsidP="00F74E6F">
      <w:pPr>
        <w:widowControl w:val="0"/>
        <w:autoSpaceDE w:val="0"/>
        <w:ind w:firstLine="540"/>
        <w:jc w:val="both"/>
        <w:rPr>
          <w:kern w:val="1"/>
        </w:rPr>
      </w:pPr>
      <w:r w:rsidRPr="0008545D">
        <w:rPr>
          <w:kern w:val="1"/>
        </w:rP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F74E6F" w:rsidRPr="0008545D" w:rsidRDefault="00F74E6F" w:rsidP="00F74E6F">
      <w:pPr>
        <w:widowControl w:val="0"/>
        <w:autoSpaceDE w:val="0"/>
        <w:ind w:firstLine="540"/>
        <w:jc w:val="both"/>
        <w:rPr>
          <w:kern w:val="1"/>
        </w:rPr>
      </w:pPr>
      <w:r w:rsidRPr="0008545D">
        <w:rPr>
          <w:kern w:val="1"/>
        </w:rPr>
        <w:t>применять физическую силу, специальные средства и огнестрельное оружие в случаях и порядке, установленных законодательством;</w:t>
      </w:r>
    </w:p>
    <w:p w:rsidR="00F74E6F" w:rsidRPr="0008545D" w:rsidRDefault="00F74E6F" w:rsidP="00F74E6F">
      <w:pPr>
        <w:widowControl w:val="0"/>
        <w:autoSpaceDE w:val="0"/>
        <w:ind w:firstLine="540"/>
        <w:jc w:val="both"/>
        <w:rPr>
          <w:kern w:val="1"/>
        </w:rPr>
      </w:pPr>
      <w:r w:rsidRPr="0008545D">
        <w:rPr>
          <w:kern w:val="1"/>
        </w:rP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F74E6F" w:rsidRPr="0008545D" w:rsidRDefault="00F74E6F" w:rsidP="00F74E6F">
      <w:pPr>
        <w:widowControl w:val="0"/>
        <w:autoSpaceDE w:val="0"/>
        <w:ind w:firstLine="540"/>
        <w:jc w:val="both"/>
        <w:rPr>
          <w:kern w:val="1"/>
        </w:rPr>
      </w:pPr>
      <w:r w:rsidRPr="0008545D">
        <w:rPr>
          <w:kern w:val="1"/>
        </w:rPr>
        <w:t>выполнять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наблюдения и (или) собеседования и их качество.</w:t>
      </w:r>
    </w:p>
    <w:p w:rsidR="00F74E6F" w:rsidRPr="0008545D" w:rsidRDefault="00F74E6F" w:rsidP="00F74E6F">
      <w:pPr>
        <w:widowControl w:val="0"/>
        <w:autoSpaceDE w:val="0"/>
        <w:ind w:firstLine="540"/>
        <w:jc w:val="both"/>
        <w:rPr>
          <w:kern w:val="1"/>
        </w:rPr>
      </w:pPr>
      <w:proofErr w:type="gramStart"/>
      <w:r w:rsidRPr="0008545D">
        <w:rPr>
          <w:kern w:val="1"/>
        </w:rPr>
        <w:t>СТИ с учетом настоящего Порядка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w:t>
      </w:r>
      <w:proofErr w:type="gramEnd"/>
      <w:r w:rsidRPr="0008545D">
        <w:rPr>
          <w:kern w:val="1"/>
        </w:rPr>
        <w:t xml:space="preserve">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p w:rsidR="00F74E6F" w:rsidRPr="0008545D" w:rsidRDefault="00F74E6F" w:rsidP="00F74E6F">
      <w:pPr>
        <w:widowControl w:val="0"/>
        <w:autoSpaceDE w:val="0"/>
        <w:jc w:val="both"/>
        <w:rPr>
          <w:kern w:val="1"/>
        </w:rPr>
      </w:pPr>
      <w:r w:rsidRPr="0008545D">
        <w:rPr>
          <w:kern w:val="1"/>
        </w:rPr>
        <w:t xml:space="preserve">  По результатам сверки и (или) проверки документов, наблюдения, собеседования с физическими лицами, работники, осуществляющие наблюдение и собеседование, делают вывод о возможности связи данных физических лиц с совершением или подготовкой к совершению АНВ в отношении ОТИ и (или) ТС.</w:t>
      </w:r>
    </w:p>
    <w:p w:rsidR="00F74E6F" w:rsidRPr="0008545D" w:rsidRDefault="00F74E6F" w:rsidP="00F74E6F">
      <w:pPr>
        <w:widowControl w:val="0"/>
        <w:autoSpaceDE w:val="0"/>
        <w:jc w:val="both"/>
        <w:rPr>
          <w:kern w:val="1"/>
        </w:rPr>
      </w:pPr>
      <w:r w:rsidRPr="0008545D">
        <w:rPr>
          <w:kern w:val="1"/>
        </w:rPr>
        <w:t xml:space="preserve">   Связь физических лиц с совершением или подготовкой к совершению АНВ в отношении ОТИ и (или) ТС устанавливается при подтверждении и (или) идентификации в ходе проверки документов, наблюдения, собеседования с физическими лицами признаков связи данных физических лиц с совершением АНВ или подготовкой к совершению АНВ.</w:t>
      </w:r>
    </w:p>
    <w:p w:rsidR="00F74E6F" w:rsidRPr="0008545D" w:rsidRDefault="00F74E6F" w:rsidP="00F74E6F">
      <w:pPr>
        <w:widowControl w:val="0"/>
        <w:autoSpaceDE w:val="0"/>
        <w:jc w:val="both"/>
        <w:rPr>
          <w:kern w:val="1"/>
        </w:rPr>
      </w:pPr>
      <w:r w:rsidRPr="0008545D">
        <w:rPr>
          <w:kern w:val="1"/>
        </w:rPr>
        <w:t xml:space="preserve">   В случае выявления признаков связи физических лиц с подготовкой к совершению АНВ проводится дополнительная проверка документов, наблюдение, собеседование с такими физическими лицами для подтверждения или опровержения выявленных признаков, а также выявления возможных признаков связи физических лиц с совершением АНВ. </w:t>
      </w:r>
      <w:proofErr w:type="gramStart"/>
      <w:r w:rsidRPr="0008545D">
        <w:rPr>
          <w:kern w:val="1"/>
        </w:rPr>
        <w:t xml:space="preserve">В случае подтверждения признаков связи физических лиц с подготовкой к совершению </w:t>
      </w:r>
      <w:r w:rsidRPr="0008545D">
        <w:rPr>
          <w:kern w:val="1"/>
        </w:rPr>
        <w:lastRenderedPageBreak/>
        <w:t>АНВ, информация о таких лицах, включая перечень и описание выявленных признаков, идентифицирующие, перевозочные данные, сведения о контактах таких лиц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w:t>
      </w:r>
      <w:proofErr w:type="gramEnd"/>
      <w:r w:rsidRPr="0008545D">
        <w:rPr>
          <w:kern w:val="1"/>
        </w:rPr>
        <w:t xml:space="preserve"> территориальных органов МВД России, ФСБ России, компетентного органа в области обеспечения транспортной безопасности данного вида транспорта и </w:t>
      </w:r>
      <w:proofErr w:type="spellStart"/>
      <w:r w:rsidRPr="0008545D">
        <w:rPr>
          <w:kern w:val="1"/>
        </w:rPr>
        <w:t>Ространснадзора</w:t>
      </w:r>
      <w:proofErr w:type="spellEnd"/>
      <w:r w:rsidRPr="0008545D">
        <w:rPr>
          <w:kern w:val="1"/>
        </w:rPr>
        <w:t>.</w:t>
      </w:r>
    </w:p>
    <w:p w:rsidR="00F74E6F" w:rsidRPr="0008545D" w:rsidRDefault="00F74E6F" w:rsidP="00F74E6F">
      <w:pPr>
        <w:widowControl w:val="0"/>
        <w:autoSpaceDE w:val="0"/>
        <w:jc w:val="both"/>
        <w:rPr>
          <w:b/>
          <w:bCs/>
          <w:kern w:val="1"/>
        </w:rPr>
      </w:pPr>
      <w:r w:rsidRPr="0008545D">
        <w:rPr>
          <w:kern w:val="1"/>
        </w:rPr>
        <w:t xml:space="preserve">  В случае выявления признаков связи физических лиц с совершением АНВ проводится дополнительная проверка документов и (или) наблюдение и (или) собеседование с такими физическими лицами для идентификации выявленных признаков. </w:t>
      </w:r>
      <w:proofErr w:type="gramStart"/>
      <w:r w:rsidRPr="0008545D">
        <w:rPr>
          <w:kern w:val="1"/>
        </w:rPr>
        <w:t>В случае идентификации признаков связи физических лиц с совершением АНВ, информация о таких лицах, включая перечень и описание выявленных признаков,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w:t>
      </w:r>
      <w:proofErr w:type="gramEnd"/>
      <w:r w:rsidRPr="0008545D">
        <w:rPr>
          <w:kern w:val="1"/>
        </w:rPr>
        <w:t xml:space="preserve"> обеспечения транспортной безопасности данного вида транспорта и </w:t>
      </w:r>
      <w:proofErr w:type="spellStart"/>
      <w:r w:rsidRPr="0008545D">
        <w:rPr>
          <w:kern w:val="1"/>
        </w:rPr>
        <w:t>Ространснадзора</w:t>
      </w:r>
      <w:proofErr w:type="spellEnd"/>
      <w:r w:rsidRPr="0008545D">
        <w:rPr>
          <w:kern w:val="1"/>
        </w:rPr>
        <w:t xml:space="preserve">. В случаях, установленных планами обеспечения транспортной безопасности ОТИ или ТС, в отношении физических лиц, у которых были идентифицированы признаки связи с совершением АНВ, может производиться: дополнительное наблюдение за такими лицами, включая наблюдение </w:t>
      </w:r>
      <w:proofErr w:type="gramStart"/>
      <w:r w:rsidRPr="0008545D">
        <w:rPr>
          <w:kern w:val="1"/>
        </w:rPr>
        <w:t>на</w:t>
      </w:r>
      <w:proofErr w:type="gramEnd"/>
      <w:r w:rsidRPr="0008545D">
        <w:rPr>
          <w:kern w:val="1"/>
        </w:rPr>
        <w:t xml:space="preserve"> прилегающих к ОТИ или ТС.</w:t>
      </w:r>
    </w:p>
    <w:p w:rsidR="00F74E6F" w:rsidRPr="0008545D" w:rsidRDefault="00F74E6F" w:rsidP="00F74E6F">
      <w:pPr>
        <w:widowControl w:val="0"/>
        <w:jc w:val="center"/>
        <w:rPr>
          <w:rFonts w:eastAsia="Andale Sans UI"/>
          <w:b/>
          <w:bCs/>
          <w:kern w:val="1"/>
          <w:lang w:eastAsia="ru-RU"/>
        </w:rPr>
      </w:pPr>
    </w:p>
    <w:p w:rsidR="00F74E6F" w:rsidRPr="0008545D" w:rsidRDefault="00F74E6F" w:rsidP="00F74E6F">
      <w:pPr>
        <w:widowControl w:val="0"/>
        <w:jc w:val="center"/>
        <w:rPr>
          <w:rFonts w:eastAsia="Andale Sans UI"/>
          <w:kern w:val="1"/>
          <w:lang w:eastAsia="ru-RU"/>
        </w:rPr>
      </w:pPr>
      <w:r w:rsidRPr="0008545D">
        <w:rPr>
          <w:rFonts w:eastAsia="Andale Sans UI"/>
          <w:b/>
          <w:bCs/>
          <w:kern w:val="1"/>
          <w:lang w:eastAsia="ru-RU"/>
        </w:rPr>
        <w:t xml:space="preserve">Тема </w:t>
      </w:r>
      <w:r w:rsidR="00A16013">
        <w:rPr>
          <w:rFonts w:eastAsia="Andale Sans UI"/>
          <w:b/>
          <w:bCs/>
          <w:kern w:val="1"/>
          <w:lang w:eastAsia="ru-RU"/>
        </w:rPr>
        <w:t>4</w:t>
      </w:r>
      <w:r w:rsidRPr="0008545D">
        <w:rPr>
          <w:rFonts w:eastAsia="Andale Sans UI"/>
          <w:b/>
          <w:bCs/>
          <w:kern w:val="1"/>
          <w:lang w:eastAsia="ru-RU"/>
        </w:rPr>
        <w:t xml:space="preserve">.10  Организация досмотра, </w:t>
      </w:r>
      <w:proofErr w:type="spellStart"/>
      <w:r w:rsidRPr="0008545D">
        <w:rPr>
          <w:rFonts w:eastAsia="Andale Sans UI"/>
          <w:b/>
          <w:bCs/>
          <w:kern w:val="1"/>
          <w:lang w:eastAsia="ru-RU"/>
        </w:rPr>
        <w:t>дополнительногодосмотра</w:t>
      </w:r>
      <w:proofErr w:type="spellEnd"/>
      <w:r w:rsidRPr="0008545D">
        <w:rPr>
          <w:rFonts w:eastAsia="Andale Sans UI"/>
          <w:b/>
          <w:bCs/>
          <w:kern w:val="1"/>
          <w:lang w:eastAsia="ru-RU"/>
        </w:rPr>
        <w:t xml:space="preserve"> и повторного досмотра </w:t>
      </w:r>
    </w:p>
    <w:p w:rsidR="00F74E6F" w:rsidRDefault="00F74E6F" w:rsidP="00F74E6F">
      <w:pPr>
        <w:pStyle w:val="3"/>
        <w:shd w:val="clear" w:color="auto" w:fill="auto"/>
        <w:spacing w:before="0" w:after="318" w:line="280" w:lineRule="exact"/>
        <w:ind w:left="-567" w:firstLine="567"/>
        <w:jc w:val="center"/>
      </w:pPr>
      <w:r w:rsidRPr="0008545D">
        <w:rPr>
          <w:rFonts w:eastAsia="Andale Sans UI"/>
          <w:b/>
          <w:bCs/>
          <w:kern w:val="1"/>
          <w:sz w:val="24"/>
          <w:szCs w:val="24"/>
        </w:rPr>
        <w:t xml:space="preserve">в целях </w:t>
      </w:r>
      <w:proofErr w:type="spellStart"/>
      <w:r w:rsidRPr="0008545D">
        <w:rPr>
          <w:rFonts w:eastAsia="Andale Sans UI"/>
          <w:b/>
          <w:bCs/>
          <w:kern w:val="1"/>
          <w:sz w:val="24"/>
          <w:szCs w:val="24"/>
        </w:rPr>
        <w:t>обеспечениятранспортной</w:t>
      </w:r>
      <w:proofErr w:type="spellEnd"/>
      <w:r>
        <w:rPr>
          <w:rFonts w:eastAsia="Andale Sans UI"/>
          <w:b/>
          <w:bCs/>
          <w:kern w:val="1"/>
          <w:sz w:val="24"/>
          <w:szCs w:val="24"/>
        </w:rPr>
        <w:t xml:space="preserve"> безопасности.</w:t>
      </w:r>
    </w:p>
    <w:p w:rsidR="00F74E6F" w:rsidRPr="0008545D" w:rsidRDefault="00F74E6F" w:rsidP="00F74E6F">
      <w:pPr>
        <w:widowControl w:val="0"/>
        <w:autoSpaceDE w:val="0"/>
        <w:jc w:val="both"/>
        <w:rPr>
          <w:kern w:val="1"/>
        </w:rPr>
      </w:pPr>
      <w:r w:rsidRPr="0008545D">
        <w:rPr>
          <w:kern w:val="1"/>
        </w:rPr>
        <w:t xml:space="preserve">В зависимости от назначения и оснащенности КПП и постов, для достижения целей досмотра, дополнительного досмотра, повторного досмотра - обнаружения (включая выявление, распознавание и идентификацию) предметов и веществ, указанных в </w:t>
      </w:r>
      <w:proofErr w:type="gramStart"/>
      <w:r w:rsidRPr="0008545D">
        <w:rPr>
          <w:kern w:val="1"/>
        </w:rPr>
        <w:t>п</w:t>
      </w:r>
      <w:proofErr w:type="gramEnd"/>
      <w:r w:rsidRPr="0008545D">
        <w:rPr>
          <w:rFonts w:ascii="Calibri" w:hAnsi="Calibri"/>
          <w:sz w:val="22"/>
          <w:szCs w:val="22"/>
          <w:lang w:eastAsia="ru-RU"/>
        </w:rPr>
        <w:fldChar w:fldCharType="begin"/>
      </w:r>
      <w:r w:rsidRPr="0008545D">
        <w:rPr>
          <w:rFonts w:ascii="Calibri" w:hAnsi="Calibri"/>
          <w:sz w:val="22"/>
          <w:szCs w:val="22"/>
          <w:lang w:eastAsia="ru-RU"/>
        </w:rPr>
        <w:instrText xml:space="preserve"> HYPERLINK \l "Par498" </w:instrText>
      </w:r>
      <w:r w:rsidRPr="0008545D">
        <w:rPr>
          <w:rFonts w:ascii="Calibri" w:hAnsi="Calibri"/>
          <w:sz w:val="22"/>
          <w:szCs w:val="22"/>
          <w:lang w:eastAsia="ru-RU"/>
        </w:rPr>
        <w:fldChar w:fldCharType="separate"/>
      </w:r>
      <w:r w:rsidRPr="0008545D">
        <w:rPr>
          <w:color w:val="111111"/>
          <w:kern w:val="1"/>
          <w:lang w:eastAsia="ru-RU"/>
        </w:rPr>
        <w:t>еречнях</w:t>
      </w:r>
      <w:r w:rsidRPr="0008545D">
        <w:rPr>
          <w:color w:val="111111"/>
          <w:kern w:val="1"/>
          <w:lang w:eastAsia="ru-RU"/>
        </w:rPr>
        <w:fldChar w:fldCharType="end"/>
      </w:r>
      <w:r w:rsidRPr="0008545D">
        <w:rPr>
          <w:kern w:val="1"/>
        </w:rPr>
        <w:t>, а также выявления лиц, не имеющих правовых оснований для прохода (проезда) в зону транспортной безопасности или ее часть и оснований для перемещения в зону транспортной безопасности ОТИ и ТС или ее часть материальных предметов, в случаях, предусмотренных Требованиями, в объеме, установленном планами обеспечения транспортной безопасности ОТИ и ТС, работники досмотра:</w:t>
      </w:r>
    </w:p>
    <w:p w:rsidR="00F74E6F" w:rsidRPr="0008545D" w:rsidRDefault="00F74E6F" w:rsidP="00F74E6F">
      <w:pPr>
        <w:widowControl w:val="0"/>
        <w:autoSpaceDE w:val="0"/>
        <w:ind w:firstLine="540"/>
        <w:jc w:val="both"/>
        <w:rPr>
          <w:kern w:val="1"/>
        </w:rPr>
      </w:pPr>
      <w:r w:rsidRPr="0008545D">
        <w:rPr>
          <w:kern w:val="1"/>
        </w:rPr>
        <w:t>проводят сверку и (или) проверку документов;</w:t>
      </w:r>
    </w:p>
    <w:p w:rsidR="00F74E6F" w:rsidRPr="0008545D" w:rsidRDefault="00F74E6F" w:rsidP="00F74E6F">
      <w:pPr>
        <w:widowControl w:val="0"/>
        <w:autoSpaceDE w:val="0"/>
        <w:ind w:firstLine="540"/>
        <w:jc w:val="both"/>
        <w:rPr>
          <w:kern w:val="1"/>
        </w:rPr>
      </w:pPr>
      <w:r w:rsidRPr="0008545D">
        <w:rPr>
          <w:kern w:val="1"/>
        </w:rPr>
        <w:t>обследуют объекты досмотра с использованием средств досмотра;</w:t>
      </w:r>
    </w:p>
    <w:p w:rsidR="00F74E6F" w:rsidRPr="0008545D" w:rsidRDefault="00F74E6F" w:rsidP="00F74E6F">
      <w:pPr>
        <w:widowControl w:val="0"/>
        <w:autoSpaceDE w:val="0"/>
        <w:ind w:firstLine="540"/>
        <w:jc w:val="both"/>
        <w:rPr>
          <w:kern w:val="1"/>
        </w:rPr>
      </w:pPr>
      <w:r w:rsidRPr="0008545D">
        <w:rPr>
          <w:kern w:val="1"/>
        </w:rPr>
        <w:t xml:space="preserve">обнаруживают предметы и вещества, включенные в </w:t>
      </w:r>
      <w:proofErr w:type="gramStart"/>
      <w:r w:rsidRPr="0008545D">
        <w:rPr>
          <w:kern w:val="1"/>
        </w:rPr>
        <w:t>п</w:t>
      </w:r>
      <w:proofErr w:type="gramEnd"/>
      <w:r w:rsidRPr="0008545D">
        <w:rPr>
          <w:rFonts w:ascii="Calibri" w:hAnsi="Calibri"/>
          <w:sz w:val="22"/>
          <w:szCs w:val="22"/>
          <w:lang w:eastAsia="ru-RU"/>
        </w:rPr>
        <w:fldChar w:fldCharType="begin"/>
      </w:r>
      <w:r w:rsidRPr="0008545D">
        <w:rPr>
          <w:rFonts w:ascii="Calibri" w:hAnsi="Calibri"/>
          <w:sz w:val="22"/>
          <w:szCs w:val="22"/>
          <w:lang w:eastAsia="ru-RU"/>
        </w:rPr>
        <w:instrText xml:space="preserve"> HYPERLINK \l "Par498" </w:instrText>
      </w:r>
      <w:r w:rsidRPr="0008545D">
        <w:rPr>
          <w:rFonts w:ascii="Calibri" w:hAnsi="Calibri"/>
          <w:sz w:val="22"/>
          <w:szCs w:val="22"/>
          <w:lang w:eastAsia="ru-RU"/>
        </w:rPr>
        <w:fldChar w:fldCharType="separate"/>
      </w:r>
      <w:r w:rsidRPr="0008545D">
        <w:rPr>
          <w:color w:val="111111"/>
          <w:kern w:val="1"/>
          <w:lang w:eastAsia="ru-RU"/>
        </w:rPr>
        <w:t>еречни</w:t>
      </w:r>
      <w:r w:rsidRPr="0008545D">
        <w:rPr>
          <w:color w:val="111111"/>
          <w:kern w:val="1"/>
          <w:lang w:eastAsia="ru-RU"/>
        </w:rPr>
        <w:fldChar w:fldCharType="end"/>
      </w:r>
      <w:r w:rsidRPr="0008545D">
        <w:rPr>
          <w:color w:val="111111"/>
          <w:kern w:val="1"/>
        </w:rPr>
        <w:t xml:space="preserve"> </w:t>
      </w:r>
      <w:r w:rsidRPr="0008545D">
        <w:rPr>
          <w:kern w:val="1"/>
        </w:rPr>
        <w:t>или выявляют объекты досмотра, требующие проведения в их отношении дополнительного досмотра;</w:t>
      </w:r>
    </w:p>
    <w:p w:rsidR="00F74E6F" w:rsidRPr="0008545D" w:rsidRDefault="00F74E6F" w:rsidP="00F74E6F">
      <w:pPr>
        <w:widowControl w:val="0"/>
        <w:autoSpaceDE w:val="0"/>
        <w:ind w:firstLine="540"/>
        <w:jc w:val="both"/>
        <w:rPr>
          <w:kern w:val="1"/>
        </w:rPr>
      </w:pPr>
      <w:r w:rsidRPr="0008545D">
        <w:rPr>
          <w:kern w:val="1"/>
        </w:rPr>
        <w:t xml:space="preserve">проводят дополнительный досмотр, обнаруживают, распознают и (или) идентифицируют с использованием средств досмотра, а также иными способами, указанными в настоящих правилах, предметы и вещества, включенные в </w:t>
      </w:r>
      <w:proofErr w:type="gramStart"/>
      <w:r w:rsidRPr="0008545D">
        <w:rPr>
          <w:kern w:val="1"/>
        </w:rPr>
        <w:t>п</w:t>
      </w:r>
      <w:proofErr w:type="gramEnd"/>
      <w:r w:rsidRPr="0008545D">
        <w:rPr>
          <w:rFonts w:ascii="Calibri" w:hAnsi="Calibri"/>
          <w:sz w:val="22"/>
          <w:szCs w:val="22"/>
          <w:lang w:eastAsia="ru-RU"/>
        </w:rPr>
        <w:fldChar w:fldCharType="begin"/>
      </w:r>
      <w:r w:rsidRPr="0008545D">
        <w:rPr>
          <w:rFonts w:ascii="Calibri" w:hAnsi="Calibri"/>
          <w:sz w:val="22"/>
          <w:szCs w:val="22"/>
          <w:lang w:eastAsia="ru-RU"/>
        </w:rPr>
        <w:instrText xml:space="preserve"> HYPERLINK \l "Par498" </w:instrText>
      </w:r>
      <w:r w:rsidRPr="0008545D">
        <w:rPr>
          <w:rFonts w:ascii="Calibri" w:hAnsi="Calibri"/>
          <w:sz w:val="22"/>
          <w:szCs w:val="22"/>
          <w:lang w:eastAsia="ru-RU"/>
        </w:rPr>
        <w:fldChar w:fldCharType="separate"/>
      </w:r>
      <w:r w:rsidRPr="0008545D">
        <w:rPr>
          <w:color w:val="111111"/>
          <w:kern w:val="1"/>
          <w:lang w:eastAsia="ru-RU"/>
        </w:rPr>
        <w:t>еречни</w:t>
      </w:r>
      <w:r w:rsidRPr="0008545D">
        <w:rPr>
          <w:color w:val="111111"/>
          <w:kern w:val="1"/>
          <w:lang w:eastAsia="ru-RU"/>
        </w:rPr>
        <w:fldChar w:fldCharType="end"/>
      </w:r>
      <w:r w:rsidRPr="0008545D">
        <w:rPr>
          <w:kern w:val="1"/>
        </w:rPr>
        <w:t xml:space="preserve"> </w:t>
      </w:r>
      <w:r w:rsidRPr="0008545D">
        <w:rPr>
          <w:color w:val="111111"/>
          <w:kern w:val="1"/>
        </w:rPr>
        <w:t>;</w:t>
      </w:r>
    </w:p>
    <w:p w:rsidR="00F74E6F" w:rsidRPr="0008545D" w:rsidRDefault="00F74E6F" w:rsidP="00F74E6F">
      <w:pPr>
        <w:widowControl w:val="0"/>
        <w:autoSpaceDE w:val="0"/>
        <w:ind w:firstLine="540"/>
        <w:jc w:val="both"/>
        <w:rPr>
          <w:kern w:val="1"/>
        </w:rPr>
      </w:pPr>
      <w:r w:rsidRPr="0008545D">
        <w:rPr>
          <w:kern w:val="1"/>
        </w:rPr>
        <w:t>принимают решение о наличии оснований для допуска объектов досмотра в соответствующую часть зоны транспортной безопасности;</w:t>
      </w:r>
    </w:p>
    <w:p w:rsidR="00F74E6F" w:rsidRPr="0008545D" w:rsidRDefault="00F74E6F" w:rsidP="00F74E6F">
      <w:pPr>
        <w:widowControl w:val="0"/>
        <w:autoSpaceDE w:val="0"/>
        <w:ind w:firstLine="540"/>
        <w:jc w:val="both"/>
        <w:rPr>
          <w:kern w:val="1"/>
        </w:rPr>
      </w:pPr>
      <w:r w:rsidRPr="0008545D">
        <w:rPr>
          <w:kern w:val="1"/>
        </w:rPr>
        <w:t>принимают решение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w:t>
      </w:r>
    </w:p>
    <w:p w:rsidR="00F74E6F" w:rsidRPr="0008545D" w:rsidRDefault="00F74E6F" w:rsidP="00F74E6F">
      <w:pPr>
        <w:widowControl w:val="0"/>
        <w:autoSpaceDE w:val="0"/>
        <w:ind w:firstLine="540"/>
        <w:jc w:val="both"/>
        <w:rPr>
          <w:kern w:val="1"/>
        </w:rPr>
      </w:pPr>
      <w:r w:rsidRPr="0008545D">
        <w:rPr>
          <w:kern w:val="1"/>
        </w:rPr>
        <w:t xml:space="preserve">оформляют на КПП, постах, в соответствии с планами обеспечения транспортной безопасности ОТИ и (или) ТС акты и журналы, приведенные в </w:t>
      </w:r>
      <w:hyperlink w:anchor="Par736" w:history="1">
        <w:r w:rsidRPr="0008545D">
          <w:rPr>
            <w:color w:val="111111"/>
            <w:kern w:val="1"/>
            <w:lang w:eastAsia="ru-RU"/>
          </w:rPr>
          <w:t>приложениях</w:t>
        </w:r>
      </w:hyperlink>
      <w:r w:rsidRPr="0008545D">
        <w:rPr>
          <w:kern w:val="1"/>
        </w:rPr>
        <w:t xml:space="preserve"> к настоящим Правилам;</w:t>
      </w:r>
    </w:p>
    <w:p w:rsidR="00F74E6F" w:rsidRPr="0008545D" w:rsidRDefault="00F74E6F" w:rsidP="00F74E6F">
      <w:pPr>
        <w:widowControl w:val="0"/>
        <w:autoSpaceDE w:val="0"/>
        <w:ind w:firstLine="540"/>
        <w:jc w:val="both"/>
        <w:rPr>
          <w:kern w:val="1"/>
        </w:rPr>
      </w:pPr>
      <w:r w:rsidRPr="0008545D">
        <w:rPr>
          <w:kern w:val="1"/>
        </w:rPr>
        <w:lastRenderedPageBreak/>
        <w:t>выполняют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и их качество.</w:t>
      </w:r>
    </w:p>
    <w:p w:rsidR="00F74E6F" w:rsidRPr="0008545D" w:rsidRDefault="00F74E6F" w:rsidP="00F74E6F">
      <w:pPr>
        <w:widowControl w:val="0"/>
        <w:autoSpaceDE w:val="0"/>
        <w:ind w:firstLine="540"/>
        <w:jc w:val="both"/>
        <w:rPr>
          <w:kern w:val="1"/>
        </w:rPr>
      </w:pPr>
      <w:r w:rsidRPr="0008545D">
        <w:rPr>
          <w:kern w:val="1"/>
        </w:rPr>
        <w:t xml:space="preserve">Работники досмотра не допускают в зону транспортной безопасности ОТИ или ТС или ее часть предметы и вещества, указанные в </w:t>
      </w:r>
      <w:proofErr w:type="gramStart"/>
      <w:r w:rsidRPr="0008545D">
        <w:rPr>
          <w:kern w:val="1"/>
        </w:rPr>
        <w:t>п</w:t>
      </w:r>
      <w:proofErr w:type="gramEnd"/>
      <w:r w:rsidRPr="0008545D">
        <w:rPr>
          <w:rFonts w:ascii="Calibri" w:hAnsi="Calibri"/>
          <w:sz w:val="22"/>
          <w:szCs w:val="22"/>
          <w:lang w:eastAsia="ru-RU"/>
        </w:rPr>
        <w:fldChar w:fldCharType="begin"/>
      </w:r>
      <w:r w:rsidRPr="0008545D">
        <w:rPr>
          <w:rFonts w:ascii="Calibri" w:hAnsi="Calibri"/>
          <w:sz w:val="22"/>
          <w:szCs w:val="22"/>
          <w:lang w:eastAsia="ru-RU"/>
        </w:rPr>
        <w:instrText xml:space="preserve"> HYPERLINK \l "Par498" </w:instrText>
      </w:r>
      <w:r w:rsidRPr="0008545D">
        <w:rPr>
          <w:rFonts w:ascii="Calibri" w:hAnsi="Calibri"/>
          <w:sz w:val="22"/>
          <w:szCs w:val="22"/>
          <w:lang w:eastAsia="ru-RU"/>
        </w:rPr>
        <w:fldChar w:fldCharType="separate"/>
      </w:r>
      <w:r w:rsidRPr="0008545D">
        <w:rPr>
          <w:color w:val="111111"/>
          <w:kern w:val="1"/>
          <w:lang w:eastAsia="ru-RU"/>
        </w:rPr>
        <w:t>еречнях</w:t>
      </w:r>
      <w:r w:rsidRPr="0008545D">
        <w:rPr>
          <w:color w:val="111111"/>
          <w:kern w:val="1"/>
          <w:lang w:eastAsia="ru-RU"/>
        </w:rPr>
        <w:fldChar w:fldCharType="end"/>
      </w:r>
      <w:r w:rsidRPr="0008545D">
        <w:rPr>
          <w:color w:val="111111"/>
          <w:kern w:val="1"/>
        </w:rPr>
        <w:t>,</w:t>
      </w:r>
      <w:r w:rsidRPr="0008545D">
        <w:rPr>
          <w:kern w:val="1"/>
        </w:rPr>
        <w:t xml:space="preserve">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 </w:t>
      </w:r>
      <w:proofErr w:type="gramStart"/>
      <w:r w:rsidRPr="0008545D">
        <w:rPr>
          <w:kern w:val="1"/>
        </w:rPr>
        <w:t>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обнаружении и идентификации оружия, боеприпасов, взрывчатых веществ</w:t>
      </w:r>
      <w:proofErr w:type="gramEnd"/>
      <w:r w:rsidRPr="0008545D">
        <w:rPr>
          <w:kern w:val="1"/>
        </w:rPr>
        <w:t xml:space="preserve"> или взрывных устройств, указанных в перечнях</w:t>
      </w:r>
      <w:r w:rsidRPr="0008545D">
        <w:rPr>
          <w:color w:val="000000"/>
          <w:kern w:val="1"/>
        </w:rPr>
        <w:t xml:space="preserve">  и, о п</w:t>
      </w:r>
      <w:r w:rsidRPr="0008545D">
        <w:rPr>
          <w:kern w:val="1"/>
        </w:rPr>
        <w:t>еремещавших их лицах, для принятия решения в соответствии с законодательством Российской Федерации.</w:t>
      </w:r>
    </w:p>
    <w:p w:rsidR="00F74E6F" w:rsidRPr="0008545D" w:rsidRDefault="00F74E6F" w:rsidP="00F74E6F">
      <w:pPr>
        <w:widowControl w:val="0"/>
        <w:autoSpaceDE w:val="0"/>
        <w:ind w:firstLine="540"/>
        <w:jc w:val="both"/>
        <w:rPr>
          <w:kern w:val="1"/>
        </w:rPr>
      </w:pPr>
      <w:r w:rsidRPr="0008545D">
        <w:rPr>
          <w:kern w:val="1"/>
        </w:rPr>
        <w:t xml:space="preserve">Работники досмотра не допускают в зону транспортной безопасности ОТИ или ТС или ее часть предметы и вещества, указанные в </w:t>
      </w:r>
      <w:hyperlink w:anchor="Par498" w:history="1">
        <w:r w:rsidRPr="0008545D">
          <w:rPr>
            <w:kern w:val="1"/>
            <w:lang w:eastAsia="ru-RU"/>
          </w:rPr>
          <w:t>Перечнях</w:t>
        </w:r>
      </w:hyperlink>
      <w:r w:rsidRPr="0008545D">
        <w:rPr>
          <w:kern w:val="1"/>
          <w:u w:val="single"/>
        </w:rPr>
        <w:t>,</w:t>
      </w:r>
      <w:r w:rsidRPr="0008545D">
        <w:rPr>
          <w:kern w:val="1"/>
        </w:rPr>
        <w:t xml:space="preserve">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w:t>
      </w:r>
      <w:proofErr w:type="gramStart"/>
      <w:r w:rsidRPr="0008545D">
        <w:rPr>
          <w:kern w:val="1"/>
        </w:rPr>
        <w:t>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w:t>
      </w:r>
      <w:proofErr w:type="gramEnd"/>
      <w:r w:rsidRPr="0008545D">
        <w:rPr>
          <w:kern w:val="1"/>
        </w:rPr>
        <w:t xml:space="preserve"> </w:t>
      </w:r>
      <w:proofErr w:type="spellStart"/>
      <w:r w:rsidRPr="0008545D">
        <w:rPr>
          <w:kern w:val="1"/>
        </w:rPr>
        <w:t>Роспотребнадзора</w:t>
      </w:r>
      <w:proofErr w:type="spellEnd"/>
      <w:r w:rsidRPr="0008545D">
        <w:rPr>
          <w:kern w:val="1"/>
        </w:rPr>
        <w:t xml:space="preserve">, об обнаружении и идентификации, ядовитых или радиоактивных веществ, указанных в </w:t>
      </w:r>
      <w:proofErr w:type="gramStart"/>
      <w:r w:rsidRPr="0008545D">
        <w:rPr>
          <w:kern w:val="1"/>
        </w:rPr>
        <w:t>п</w:t>
      </w:r>
      <w:proofErr w:type="gramEnd"/>
      <w:r w:rsidRPr="0008545D">
        <w:rPr>
          <w:rFonts w:ascii="Calibri" w:hAnsi="Calibri"/>
          <w:sz w:val="22"/>
          <w:szCs w:val="22"/>
          <w:lang w:eastAsia="ru-RU"/>
        </w:rPr>
        <w:fldChar w:fldCharType="begin"/>
      </w:r>
      <w:r w:rsidRPr="0008545D">
        <w:rPr>
          <w:rFonts w:ascii="Calibri" w:hAnsi="Calibri"/>
          <w:sz w:val="22"/>
          <w:szCs w:val="22"/>
          <w:lang w:eastAsia="ru-RU"/>
        </w:rPr>
        <w:instrText xml:space="preserve"> HYPERLINK \l "Par498" </w:instrText>
      </w:r>
      <w:r w:rsidRPr="0008545D">
        <w:rPr>
          <w:rFonts w:ascii="Calibri" w:hAnsi="Calibri"/>
          <w:sz w:val="22"/>
          <w:szCs w:val="22"/>
          <w:lang w:eastAsia="ru-RU"/>
        </w:rPr>
        <w:fldChar w:fldCharType="separate"/>
      </w:r>
      <w:r w:rsidRPr="0008545D">
        <w:rPr>
          <w:kern w:val="1"/>
          <w:lang w:eastAsia="ru-RU"/>
        </w:rPr>
        <w:t>еречнях</w:t>
      </w:r>
      <w:r w:rsidRPr="0008545D">
        <w:rPr>
          <w:kern w:val="1"/>
          <w:lang w:eastAsia="ru-RU"/>
        </w:rPr>
        <w:fldChar w:fldCharType="end"/>
      </w:r>
      <w:r w:rsidRPr="0008545D">
        <w:rPr>
          <w:kern w:val="1"/>
        </w:rPr>
        <w:t>, опасных биологических агентов и, о перемещавших их лицах, для принятия решения в соответствии с законодательством Российской Федерации.</w:t>
      </w:r>
    </w:p>
    <w:p w:rsidR="00F74E6F" w:rsidRPr="0008545D" w:rsidRDefault="00F74E6F" w:rsidP="00F74E6F">
      <w:pPr>
        <w:widowControl w:val="0"/>
        <w:autoSpaceDE w:val="0"/>
        <w:ind w:firstLine="540"/>
        <w:jc w:val="both"/>
        <w:rPr>
          <w:kern w:val="1"/>
        </w:rPr>
      </w:pPr>
      <w:proofErr w:type="gramStart"/>
      <w:r w:rsidRPr="0008545D">
        <w:rPr>
          <w:kern w:val="1"/>
        </w:rPr>
        <w:t>Работники досмотра не допускают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 по фактам выявления указанных несоответствий информируют</w:t>
      </w:r>
      <w:proofErr w:type="gramEnd"/>
      <w:r w:rsidRPr="0008545D">
        <w:rPr>
          <w:kern w:val="1"/>
        </w:rPr>
        <w:t xml:space="preserve"> уполномоченные подразделения территориальных органов МВД России и ФСБ России.</w:t>
      </w:r>
    </w:p>
    <w:p w:rsidR="00F74E6F" w:rsidRPr="0008545D" w:rsidRDefault="00F74E6F" w:rsidP="00F74E6F">
      <w:pPr>
        <w:widowControl w:val="0"/>
        <w:autoSpaceDE w:val="0"/>
        <w:ind w:firstLine="540"/>
        <w:jc w:val="both"/>
        <w:rPr>
          <w:kern w:val="1"/>
        </w:rPr>
      </w:pPr>
      <w:r w:rsidRPr="0008545D">
        <w:rPr>
          <w:kern w:val="1"/>
        </w:rPr>
        <w:t>В случаях, указанных в настоящих правилах, составляются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Образцы данного акта (</w:t>
      </w:r>
      <w:hyperlink w:anchor="Par955" w:history="1">
        <w:r w:rsidRPr="0008545D">
          <w:rPr>
            <w:color w:val="000000"/>
            <w:kern w:val="1"/>
            <w:lang w:eastAsia="ru-RU"/>
          </w:rPr>
          <w:t>приложение N 5</w:t>
        </w:r>
      </w:hyperlink>
      <w:r w:rsidRPr="0008545D">
        <w:rPr>
          <w:kern w:val="1"/>
        </w:rPr>
        <w:t xml:space="preserve"> к настоящим Правилам) и журнала учета таких актов включаются в порядок проведения досмотра, дополнительного досмотра и повторного досмотра в целях обеспечения транспортной безопасности на </w:t>
      </w:r>
      <w:proofErr w:type="gramStart"/>
      <w:r w:rsidRPr="0008545D">
        <w:rPr>
          <w:kern w:val="1"/>
        </w:rPr>
        <w:t>данном</w:t>
      </w:r>
      <w:proofErr w:type="gramEnd"/>
      <w:r w:rsidRPr="0008545D">
        <w:rPr>
          <w:kern w:val="1"/>
        </w:rPr>
        <w:t xml:space="preserve"> ОТИ или ТС.</w:t>
      </w:r>
    </w:p>
    <w:p w:rsidR="00F74E6F" w:rsidRPr="0008545D" w:rsidRDefault="00F74E6F" w:rsidP="00F74E6F">
      <w:pPr>
        <w:widowControl w:val="0"/>
        <w:autoSpaceDE w:val="0"/>
        <w:jc w:val="both"/>
        <w:rPr>
          <w:kern w:val="1"/>
        </w:rPr>
      </w:pPr>
      <w:r w:rsidRPr="0008545D">
        <w:rPr>
          <w:kern w:val="1"/>
        </w:rPr>
        <w:t xml:space="preserve">   Акты, составляются в двух экземплярах. Один экземпляр акта вручается физическому лицу объекту досмотра, пассажиру или прикладывается к багажу (грузовому отправлению), досмотренным в отсутствие владельца, второй акт хранится </w:t>
      </w:r>
      <w:r w:rsidRPr="0008545D">
        <w:rPr>
          <w:kern w:val="1"/>
        </w:rPr>
        <w:lastRenderedPageBreak/>
        <w:t>подразделением транспортной безопасности, а его копия передается СТИ, перевозчику по их запросу.</w:t>
      </w:r>
    </w:p>
    <w:p w:rsidR="00F74E6F" w:rsidRPr="0008545D" w:rsidRDefault="00F74E6F" w:rsidP="00F74E6F">
      <w:pPr>
        <w:widowControl w:val="0"/>
        <w:autoSpaceDE w:val="0"/>
        <w:jc w:val="both"/>
        <w:rPr>
          <w:kern w:val="1"/>
        </w:rPr>
      </w:pPr>
      <w:r w:rsidRPr="0008545D">
        <w:rPr>
          <w:kern w:val="1"/>
        </w:rPr>
        <w:t xml:space="preserve">  Акты, образцы которых представле</w:t>
      </w:r>
      <w:r w:rsidRPr="0008545D">
        <w:rPr>
          <w:color w:val="000000"/>
          <w:kern w:val="1"/>
        </w:rPr>
        <w:t>ны в приложениях  к на</w:t>
      </w:r>
      <w:r w:rsidRPr="0008545D">
        <w:rPr>
          <w:kern w:val="1"/>
        </w:rPr>
        <w:t>стоящим Правилам, учитываются в соответствующих журналах учета актов. Акты и журналы подлежат хранению подразделениями транспортной безопасности в течение 12 месяцев с момента их оформления.</w:t>
      </w:r>
    </w:p>
    <w:p w:rsidR="00F74E6F" w:rsidRPr="0008545D" w:rsidRDefault="00F74E6F" w:rsidP="00F74E6F">
      <w:pPr>
        <w:widowControl w:val="0"/>
        <w:autoSpaceDE w:val="0"/>
        <w:rPr>
          <w:kern w:val="1"/>
        </w:rPr>
      </w:pPr>
      <w:r w:rsidRPr="0008545D">
        <w:rPr>
          <w:kern w:val="1"/>
        </w:rPr>
        <w:t xml:space="preserve">         Работники досмотра обязаны:</w:t>
      </w:r>
    </w:p>
    <w:p w:rsidR="00F74E6F" w:rsidRPr="0008545D" w:rsidRDefault="00F74E6F" w:rsidP="00F74E6F">
      <w:pPr>
        <w:widowControl w:val="0"/>
        <w:autoSpaceDE w:val="0"/>
        <w:ind w:firstLine="540"/>
        <w:jc w:val="both"/>
        <w:rPr>
          <w:kern w:val="1"/>
        </w:rPr>
      </w:pPr>
      <w:r w:rsidRPr="0008545D">
        <w:rPr>
          <w:kern w:val="1"/>
        </w:rPr>
        <w:t>знать и выполнять настоящие Правила при проведении досмотра, дополнительного досмотра, повторного досмотра;</w:t>
      </w:r>
    </w:p>
    <w:p w:rsidR="00F74E6F" w:rsidRPr="0008545D" w:rsidRDefault="00F74E6F" w:rsidP="00F74E6F">
      <w:pPr>
        <w:widowControl w:val="0"/>
        <w:autoSpaceDE w:val="0"/>
        <w:ind w:firstLine="540"/>
        <w:jc w:val="both"/>
        <w:rPr>
          <w:kern w:val="1"/>
        </w:rPr>
      </w:pPr>
      <w:r w:rsidRPr="0008545D">
        <w:rPr>
          <w:kern w:val="1"/>
        </w:rPr>
        <w:t>принимать участие в защите ОТИ и ТС от АНВ в соответствии с планами обеспечения транспортной безопасности;</w:t>
      </w:r>
    </w:p>
    <w:p w:rsidR="00F74E6F" w:rsidRPr="0008545D" w:rsidRDefault="00F74E6F" w:rsidP="00F74E6F">
      <w:pPr>
        <w:widowControl w:val="0"/>
        <w:autoSpaceDE w:val="0"/>
        <w:ind w:firstLine="540"/>
        <w:jc w:val="both"/>
        <w:rPr>
          <w:kern w:val="1"/>
        </w:rPr>
      </w:pPr>
      <w:r w:rsidRPr="0008545D">
        <w:rPr>
          <w:kern w:val="1"/>
        </w:rP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F74E6F" w:rsidRPr="0008545D" w:rsidRDefault="00F74E6F" w:rsidP="00F74E6F">
      <w:pPr>
        <w:widowControl w:val="0"/>
        <w:autoSpaceDE w:val="0"/>
        <w:ind w:firstLine="540"/>
        <w:jc w:val="both"/>
        <w:rPr>
          <w:kern w:val="1"/>
        </w:rPr>
      </w:pPr>
      <w:r w:rsidRPr="0008545D">
        <w:rPr>
          <w:kern w:val="1"/>
        </w:rPr>
        <w:t>проводить сверку и (или) проверку документов, оценивать данные, выводимые техническими средствами обеспечения транспортной безопасности, для выявления подготовки к совершению АНВ или совершения АНВ в отношении ОТИ и/или ТС;</w:t>
      </w:r>
    </w:p>
    <w:p w:rsidR="00F74E6F" w:rsidRPr="0008545D" w:rsidRDefault="00F74E6F" w:rsidP="00F74E6F">
      <w:pPr>
        <w:widowControl w:val="0"/>
        <w:autoSpaceDE w:val="0"/>
        <w:ind w:firstLine="540"/>
        <w:jc w:val="both"/>
        <w:rPr>
          <w:kern w:val="1"/>
        </w:rPr>
      </w:pPr>
      <w:r w:rsidRPr="0008545D">
        <w:rPr>
          <w:kern w:val="1"/>
        </w:rPr>
        <w:t>не допускать к перевозке оружие, взрывчатые вещества или другие устройства, предметы и вещества, включенные в перечни</w:t>
      </w:r>
      <w:r w:rsidRPr="0008545D">
        <w:rPr>
          <w:color w:val="000000"/>
          <w:kern w:val="1"/>
        </w:rPr>
        <w:t>, запреще</w:t>
      </w:r>
      <w:r w:rsidRPr="0008545D">
        <w:rPr>
          <w:kern w:val="1"/>
        </w:rPr>
        <w:t>нных к перевозке на данном виде транспорта при нарушении правил, установленными федеральными законами и иными нормативными правовыми актами Российской Федерации, регламентирующими порядок и условия их перевозки на видах транспорта;</w:t>
      </w:r>
    </w:p>
    <w:p w:rsidR="00F74E6F" w:rsidRPr="0008545D" w:rsidRDefault="00F74E6F" w:rsidP="00F74E6F">
      <w:pPr>
        <w:widowControl w:val="0"/>
        <w:autoSpaceDE w:val="0"/>
        <w:ind w:firstLine="540"/>
        <w:jc w:val="both"/>
        <w:rPr>
          <w:kern w:val="1"/>
        </w:rPr>
      </w:pPr>
      <w:r w:rsidRPr="0008545D">
        <w:rPr>
          <w:kern w:val="1"/>
        </w:rPr>
        <w:t>быть внимательными и вежливыми с объектами досмотра - физическими лицами и не допускать действий, унижающих их достоинство;</w:t>
      </w:r>
    </w:p>
    <w:p w:rsidR="00F74E6F" w:rsidRPr="0008545D" w:rsidRDefault="00F74E6F" w:rsidP="00F74E6F">
      <w:pPr>
        <w:widowControl w:val="0"/>
        <w:autoSpaceDE w:val="0"/>
        <w:ind w:firstLine="540"/>
        <w:jc w:val="both"/>
        <w:rPr>
          <w:kern w:val="1"/>
        </w:rPr>
      </w:pPr>
      <w:r w:rsidRPr="0008545D">
        <w:rPr>
          <w:kern w:val="1"/>
        </w:rPr>
        <w:t>не допускать повреждения материальных объектов досмотра, документов и пропусков;</w:t>
      </w:r>
    </w:p>
    <w:p w:rsidR="00F74E6F" w:rsidRPr="0008545D" w:rsidRDefault="00F74E6F" w:rsidP="00F74E6F">
      <w:pPr>
        <w:widowControl w:val="0"/>
        <w:autoSpaceDE w:val="0"/>
        <w:ind w:firstLine="540"/>
        <w:jc w:val="both"/>
        <w:rPr>
          <w:kern w:val="1"/>
        </w:rPr>
      </w:pPr>
      <w:r w:rsidRPr="0008545D">
        <w:rPr>
          <w:kern w:val="1"/>
        </w:rP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r>
        <w:rPr>
          <w:kern w:val="1"/>
        </w:rPr>
        <w:t xml:space="preserve"> </w:t>
      </w:r>
      <w:r w:rsidRPr="0008545D">
        <w:rPr>
          <w:kern w:val="1"/>
        </w:rPr>
        <w:t>использовать технические средства обеспечения транспортной безопасности соответствии с инструкциями по их эксплуатации;</w:t>
      </w:r>
    </w:p>
    <w:p w:rsidR="00F74E6F" w:rsidRPr="0008545D" w:rsidRDefault="00F74E6F" w:rsidP="00F74E6F">
      <w:pPr>
        <w:widowControl w:val="0"/>
        <w:autoSpaceDE w:val="0"/>
        <w:ind w:firstLine="540"/>
        <w:jc w:val="both"/>
        <w:rPr>
          <w:kern w:val="1"/>
        </w:rPr>
      </w:pPr>
      <w:r w:rsidRPr="0008545D">
        <w:rPr>
          <w:kern w:val="1"/>
        </w:rP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F74E6F" w:rsidRPr="0008545D" w:rsidRDefault="00F74E6F" w:rsidP="00F74E6F">
      <w:pPr>
        <w:widowControl w:val="0"/>
        <w:autoSpaceDE w:val="0"/>
        <w:ind w:firstLine="540"/>
        <w:jc w:val="both"/>
        <w:rPr>
          <w:kern w:val="1"/>
        </w:rPr>
      </w:pPr>
      <w:r w:rsidRPr="0008545D">
        <w:rPr>
          <w:kern w:val="1"/>
        </w:rPr>
        <w:t xml:space="preserve">информировать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ядовитых или радиоактивных веществ, указанных в </w:t>
      </w:r>
      <w:proofErr w:type="gramStart"/>
      <w:r w:rsidRPr="0008545D">
        <w:rPr>
          <w:kern w:val="1"/>
        </w:rPr>
        <w:t>п</w:t>
      </w:r>
      <w:proofErr w:type="gramEnd"/>
      <w:r w:rsidRPr="0008545D">
        <w:rPr>
          <w:rFonts w:ascii="Calibri" w:hAnsi="Calibri"/>
          <w:sz w:val="22"/>
          <w:szCs w:val="22"/>
          <w:lang w:eastAsia="ru-RU"/>
        </w:rPr>
        <w:fldChar w:fldCharType="begin"/>
      </w:r>
      <w:r w:rsidRPr="0008545D">
        <w:rPr>
          <w:rFonts w:ascii="Calibri" w:hAnsi="Calibri"/>
          <w:sz w:val="22"/>
          <w:szCs w:val="22"/>
          <w:lang w:eastAsia="ru-RU"/>
        </w:rPr>
        <w:instrText xml:space="preserve"> HYPERLINK \l "Par498" </w:instrText>
      </w:r>
      <w:r w:rsidRPr="0008545D">
        <w:rPr>
          <w:rFonts w:ascii="Calibri" w:hAnsi="Calibri"/>
          <w:sz w:val="22"/>
          <w:szCs w:val="22"/>
          <w:lang w:eastAsia="ru-RU"/>
        </w:rPr>
        <w:fldChar w:fldCharType="separate"/>
      </w:r>
      <w:r w:rsidRPr="0008545D">
        <w:rPr>
          <w:color w:val="000000"/>
          <w:kern w:val="1"/>
          <w:lang w:eastAsia="ru-RU"/>
        </w:rPr>
        <w:t>еречнях</w:t>
      </w:r>
      <w:r w:rsidRPr="0008545D">
        <w:rPr>
          <w:color w:val="000000"/>
          <w:kern w:val="1"/>
          <w:lang w:eastAsia="ru-RU"/>
        </w:rPr>
        <w:fldChar w:fldCharType="end"/>
      </w:r>
      <w:r w:rsidRPr="0008545D">
        <w:rPr>
          <w:kern w:val="1"/>
        </w:rPr>
        <w:t xml:space="preserve"> и, о перемещавших их лицах;</w:t>
      </w:r>
    </w:p>
    <w:p w:rsidR="00F74E6F" w:rsidRPr="0008545D" w:rsidRDefault="00F74E6F" w:rsidP="00F74E6F">
      <w:pPr>
        <w:widowControl w:val="0"/>
        <w:autoSpaceDE w:val="0"/>
        <w:ind w:firstLine="540"/>
        <w:jc w:val="both"/>
        <w:rPr>
          <w:kern w:val="1"/>
        </w:rPr>
      </w:pPr>
      <w:r w:rsidRPr="0008545D">
        <w:rPr>
          <w:kern w:val="1"/>
        </w:rP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rsidR="00F74E6F" w:rsidRPr="0008545D" w:rsidRDefault="00F74E6F" w:rsidP="00F74E6F">
      <w:pPr>
        <w:widowControl w:val="0"/>
        <w:autoSpaceDE w:val="0"/>
        <w:jc w:val="both"/>
        <w:rPr>
          <w:kern w:val="1"/>
        </w:rPr>
      </w:pPr>
      <w:r w:rsidRPr="0008545D">
        <w:rPr>
          <w:kern w:val="1"/>
        </w:rPr>
        <w:t xml:space="preserve">        Работники досмотра в рамках своих должностных полномочий имеют право:</w:t>
      </w:r>
    </w:p>
    <w:p w:rsidR="00F74E6F" w:rsidRPr="0008545D" w:rsidRDefault="00F74E6F" w:rsidP="00F74E6F">
      <w:pPr>
        <w:widowControl w:val="0"/>
        <w:autoSpaceDE w:val="0"/>
        <w:ind w:firstLine="540"/>
        <w:jc w:val="both"/>
        <w:rPr>
          <w:kern w:val="1"/>
        </w:rPr>
      </w:pPr>
      <w:r w:rsidRPr="0008545D">
        <w:rPr>
          <w:kern w:val="1"/>
        </w:rPr>
        <w:t>требовать от физических лиц, следующих или находящихся на ОТИ и ТС, соблюдения требований по обеспечению транспортной безопасности;</w:t>
      </w:r>
    </w:p>
    <w:p w:rsidR="00F74E6F" w:rsidRPr="0008545D" w:rsidRDefault="00F74E6F" w:rsidP="00F74E6F">
      <w:pPr>
        <w:widowControl w:val="0"/>
        <w:autoSpaceDE w:val="0"/>
        <w:ind w:firstLine="540"/>
        <w:jc w:val="both"/>
        <w:rPr>
          <w:kern w:val="1"/>
        </w:rPr>
      </w:pPr>
      <w:proofErr w:type="gramStart"/>
      <w:r w:rsidRPr="0008545D">
        <w:rPr>
          <w:kern w:val="1"/>
        </w:rPr>
        <w:t>сверять документы, удостоверяющие личность с личностью физических лиц, а также проверять у физических лиц на КПП (постах), перевозочные документы, пропуска, а также прочие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roofErr w:type="gramEnd"/>
    </w:p>
    <w:p w:rsidR="00F74E6F" w:rsidRPr="0008545D" w:rsidRDefault="00F74E6F" w:rsidP="00F74E6F">
      <w:pPr>
        <w:widowControl w:val="0"/>
        <w:autoSpaceDE w:val="0"/>
        <w:ind w:firstLine="540"/>
        <w:jc w:val="both"/>
        <w:rPr>
          <w:kern w:val="1"/>
        </w:rPr>
      </w:pPr>
      <w:r w:rsidRPr="0008545D">
        <w:rPr>
          <w:kern w:val="1"/>
        </w:rPr>
        <w:lastRenderedPageBreak/>
        <w:t>проводить досмотр, дополнительный досмотр, повторный досмотр объектов досмотра на КПП (постах) досмотра, а также в зоне транспортной безопасности ОТИ и ТС или ее части;</w:t>
      </w:r>
    </w:p>
    <w:p w:rsidR="00F74E6F" w:rsidRPr="0008545D" w:rsidRDefault="00F74E6F" w:rsidP="00F74E6F">
      <w:pPr>
        <w:widowControl w:val="0"/>
        <w:autoSpaceDE w:val="0"/>
        <w:ind w:firstLine="540"/>
        <w:jc w:val="both"/>
        <w:rPr>
          <w:kern w:val="1"/>
        </w:rPr>
      </w:pPr>
      <w:r w:rsidRPr="0008545D">
        <w:rPr>
          <w:kern w:val="1"/>
        </w:rP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F74E6F" w:rsidRPr="0008545D" w:rsidRDefault="00F74E6F" w:rsidP="00F74E6F">
      <w:pPr>
        <w:widowControl w:val="0"/>
        <w:autoSpaceDE w:val="0"/>
        <w:ind w:firstLine="540"/>
        <w:jc w:val="both"/>
        <w:rPr>
          <w:kern w:val="1"/>
        </w:rPr>
      </w:pPr>
      <w:r w:rsidRPr="0008545D">
        <w:rPr>
          <w:kern w:val="1"/>
        </w:rPr>
        <w:t>применять физическую силу, специальные средства и огнестрельное оружие в случаях и порядке, установленных законодательством.</w:t>
      </w:r>
    </w:p>
    <w:p w:rsidR="00F74E6F" w:rsidRPr="0008545D" w:rsidRDefault="00F74E6F" w:rsidP="00F74E6F">
      <w:pPr>
        <w:widowControl w:val="0"/>
        <w:autoSpaceDE w:val="0"/>
        <w:ind w:firstLine="540"/>
        <w:jc w:val="both"/>
        <w:rPr>
          <w:kern w:val="1"/>
        </w:rPr>
      </w:pPr>
      <w:r w:rsidRPr="0008545D">
        <w:rPr>
          <w:kern w:val="1"/>
        </w:rPr>
        <w:t>При прохождении досмотра, дополнительного досмотра и повторного досмотра, собеседования на КПП, постах объекты досмотра - физические лица:</w:t>
      </w:r>
    </w:p>
    <w:p w:rsidR="00F74E6F" w:rsidRPr="0008545D" w:rsidRDefault="00F74E6F" w:rsidP="00F74E6F">
      <w:pPr>
        <w:widowControl w:val="0"/>
        <w:autoSpaceDE w:val="0"/>
        <w:ind w:firstLine="540"/>
        <w:jc w:val="both"/>
        <w:rPr>
          <w:kern w:val="1"/>
        </w:rPr>
      </w:pPr>
      <w:proofErr w:type="gramStart"/>
      <w:r w:rsidRPr="0008545D">
        <w:rPr>
          <w:kern w:val="1"/>
        </w:rPr>
        <w:t>предъявляют действительные пропуска, перевозочные и удостоверяющие личность документы по запросу работника подразделения транспортной безопасности; а также все материальные предметы, перевозимые, проносимые в зону транспортной безопасности ОТИ и (или) ТС, верхнюю одежду, обувь, головные уборы, предметы под одеждой; а также автотранспорт, самоходные транспортные средства, машины и механизмы или их части, для проведения досмотра, дополнительного досмотра и повторного досмотра;</w:t>
      </w:r>
      <w:proofErr w:type="gramEnd"/>
    </w:p>
    <w:p w:rsidR="00F74E6F" w:rsidRPr="0008545D" w:rsidRDefault="00F74E6F" w:rsidP="00F74E6F">
      <w:pPr>
        <w:widowControl w:val="0"/>
        <w:autoSpaceDE w:val="0"/>
        <w:ind w:firstLine="540"/>
        <w:jc w:val="both"/>
        <w:rPr>
          <w:kern w:val="1"/>
        </w:rPr>
      </w:pPr>
      <w:r w:rsidRPr="0008545D">
        <w:rPr>
          <w:kern w:val="1"/>
        </w:rPr>
        <w:t>проходят обследование с помощью средств досмотра, в том числе по дополнительным запросам работника подразделения транспортной безопасности, пройти обследование с помощью средств досмотра в очередной раз;</w:t>
      </w:r>
    </w:p>
    <w:p w:rsidR="00F74E6F" w:rsidRPr="0008545D" w:rsidRDefault="00F74E6F" w:rsidP="00F74E6F">
      <w:pPr>
        <w:widowControl w:val="0"/>
        <w:rPr>
          <w:rFonts w:eastAsia="Andale Sans UI"/>
          <w:kern w:val="1"/>
          <w:lang w:eastAsia="ru-RU"/>
        </w:rPr>
      </w:pPr>
      <w:r w:rsidRPr="0008545D">
        <w:rPr>
          <w:rFonts w:eastAsia="Andale Sans UI"/>
          <w:kern w:val="1"/>
          <w:lang w:eastAsia="ru-RU"/>
        </w:rPr>
        <w:t>выполняют требования работников досмотра по недопущению проноса (провоза) в зону транспортной безопасности ОТИ и (или) ТС или их части предметов и веществ, указанных перечнях;</w:t>
      </w:r>
    </w:p>
    <w:p w:rsidR="00F74E6F" w:rsidRPr="0008545D" w:rsidRDefault="00F74E6F" w:rsidP="00F74E6F">
      <w:pPr>
        <w:widowControl w:val="0"/>
        <w:autoSpaceDE w:val="0"/>
        <w:ind w:firstLine="540"/>
        <w:jc w:val="both"/>
        <w:rPr>
          <w:kern w:val="1"/>
        </w:rPr>
      </w:pPr>
      <w:r w:rsidRPr="0008545D">
        <w:rPr>
          <w:kern w:val="1"/>
        </w:rPr>
        <w:t>выполняют требования работников досмотра по недопущению прохода (проезда) в зону транспортной безопасности ОТИ и (или) ТС или их части физических лиц и транспортных средств, не имеющих на это правовых оснований;</w:t>
      </w:r>
    </w:p>
    <w:p w:rsidR="00F74E6F" w:rsidRPr="0008545D" w:rsidRDefault="00F74E6F" w:rsidP="00F74E6F">
      <w:pPr>
        <w:widowControl w:val="0"/>
        <w:autoSpaceDE w:val="0"/>
        <w:ind w:firstLine="540"/>
        <w:jc w:val="both"/>
        <w:rPr>
          <w:kern w:val="1"/>
        </w:rPr>
      </w:pPr>
      <w:r w:rsidRPr="0008545D">
        <w:rPr>
          <w:kern w:val="1"/>
        </w:rPr>
        <w:t>дают ответы на вопросы работников, осуществляющих наблюдение и (или) собеседование, связанные с установлением связи данных физических лиц с совершением или подготовкой к совершению АНВ в отношении ОТИ и (или) ТС.</w:t>
      </w:r>
    </w:p>
    <w:p w:rsidR="00F74E6F" w:rsidRPr="0008545D" w:rsidRDefault="00F74E6F" w:rsidP="00F74E6F">
      <w:pPr>
        <w:widowControl w:val="0"/>
        <w:jc w:val="both"/>
        <w:rPr>
          <w:rFonts w:eastAsia="Andale Sans UI"/>
          <w:b/>
          <w:bCs/>
          <w:kern w:val="1"/>
          <w:lang w:eastAsia="ru-RU"/>
        </w:rPr>
      </w:pPr>
      <w:r w:rsidRPr="0008545D">
        <w:rPr>
          <w:rFonts w:eastAsia="Andale Sans UI"/>
          <w:kern w:val="1"/>
          <w:lang w:eastAsia="ru-RU"/>
        </w:rPr>
        <w:t xml:space="preserve">    При проведении строительных работ на ОТИ и (или) реконструкции ОТИ осуществляется досмотр объектов досмотра, перемещаемых через КПП (посты) на границах строящихся или реконструируемых участков территории ОТИ в соответствии с настоящими правилами</w:t>
      </w:r>
    </w:p>
    <w:p w:rsidR="00F74E6F" w:rsidRPr="0008545D" w:rsidRDefault="00F74E6F" w:rsidP="00F74E6F">
      <w:pPr>
        <w:widowControl w:val="0"/>
        <w:jc w:val="center"/>
        <w:rPr>
          <w:rFonts w:eastAsia="Andale Sans UI"/>
          <w:b/>
          <w:bCs/>
          <w:kern w:val="1"/>
          <w:shd w:val="clear" w:color="auto" w:fill="FFFFFF"/>
          <w:lang w:eastAsia="ru-RU"/>
        </w:rPr>
      </w:pPr>
      <w:r w:rsidRPr="0008545D">
        <w:rPr>
          <w:rFonts w:eastAsia="Andale Sans UI"/>
          <w:b/>
          <w:bCs/>
          <w:kern w:val="1"/>
          <w:lang w:eastAsia="ru-RU"/>
        </w:rPr>
        <w:t xml:space="preserve">Тема </w:t>
      </w:r>
      <w:r w:rsidR="00A16013">
        <w:rPr>
          <w:rFonts w:eastAsia="Andale Sans UI"/>
          <w:b/>
          <w:bCs/>
          <w:kern w:val="1"/>
          <w:lang w:eastAsia="ru-RU"/>
        </w:rPr>
        <w:t>4</w:t>
      </w:r>
      <w:r w:rsidRPr="0008545D">
        <w:rPr>
          <w:rFonts w:eastAsia="Andale Sans UI"/>
          <w:b/>
          <w:bCs/>
          <w:kern w:val="1"/>
          <w:lang w:eastAsia="ru-RU"/>
        </w:rPr>
        <w:t>.11</w:t>
      </w:r>
      <w:r w:rsidRPr="0008545D">
        <w:rPr>
          <w:rFonts w:eastAsia="Andale Sans UI"/>
          <w:b/>
          <w:bCs/>
          <w:kern w:val="1"/>
          <w:shd w:val="clear" w:color="auto" w:fill="FFFFFF"/>
          <w:lang w:eastAsia="ru-RU"/>
        </w:rPr>
        <w:t xml:space="preserve"> Порядок организации открытой и закрытой связи оповещения сил ОТБ.</w:t>
      </w:r>
      <w:r w:rsidRPr="0008545D">
        <w:rPr>
          <w:rFonts w:eastAsia="Andale Sans UI"/>
          <w:kern w:val="1"/>
          <w:lang w:eastAsia="ru-RU"/>
        </w:rPr>
        <w:t xml:space="preserve"> </w:t>
      </w:r>
    </w:p>
    <w:p w:rsidR="00F74E6F" w:rsidRPr="0008545D" w:rsidRDefault="00F74E6F" w:rsidP="00F74E6F">
      <w:pPr>
        <w:widowControl w:val="0"/>
        <w:jc w:val="both"/>
        <w:rPr>
          <w:rFonts w:eastAsia="Andale Sans UI"/>
          <w:b/>
          <w:bCs/>
          <w:kern w:val="1"/>
          <w:shd w:val="clear" w:color="auto" w:fill="FFFFFF"/>
          <w:lang w:eastAsia="ru-RU"/>
        </w:rPr>
      </w:pPr>
      <w:r w:rsidRPr="0008545D">
        <w:rPr>
          <w:rFonts w:eastAsia="Andale Sans UI"/>
          <w:kern w:val="1"/>
          <w:lang w:eastAsia="ru-RU"/>
        </w:rPr>
        <w:t>При обнаружении признаков совершения или угрозы совершения АНВ, любой заметивший обязан немедленно доложить об этом на ПУ ОТБ, дежурный (лицо, ответственное за ОТБ на ОТИ и/или ТС), оценив обстановку, принимают решение на скрытое или открытое оповещение сил подразделений транспортной безопасности.</w:t>
      </w:r>
    </w:p>
    <w:p w:rsidR="00F74E6F" w:rsidRPr="0008545D" w:rsidRDefault="00F74E6F" w:rsidP="00F74E6F">
      <w:pPr>
        <w:widowControl w:val="0"/>
        <w:tabs>
          <w:tab w:val="left" w:pos="304"/>
          <w:tab w:val="left" w:pos="587"/>
          <w:tab w:val="left" w:pos="729"/>
          <w:tab w:val="left" w:pos="1013"/>
        </w:tabs>
        <w:ind w:left="20" w:right="20"/>
        <w:jc w:val="both"/>
        <w:rPr>
          <w:rFonts w:eastAsia="Calibri"/>
          <w:b/>
          <w:bCs/>
          <w:color w:val="000000"/>
          <w:kern w:val="1"/>
          <w:shd w:val="clear" w:color="auto" w:fill="FFFFFF"/>
          <w:lang w:eastAsia="ru-RU"/>
        </w:rPr>
      </w:pPr>
      <w:r w:rsidRPr="0008545D">
        <w:rPr>
          <w:rFonts w:eastAsia="Calibri"/>
          <w:b/>
          <w:bCs/>
          <w:color w:val="000000"/>
          <w:kern w:val="1"/>
          <w:shd w:val="clear" w:color="auto" w:fill="FFFFFF"/>
          <w:lang w:eastAsia="ru-RU"/>
        </w:rPr>
        <w:t>Скрытое оповещение</w:t>
      </w:r>
      <w:r w:rsidRPr="0008545D">
        <w:rPr>
          <w:rFonts w:eastAsia="Calibri"/>
          <w:color w:val="000000"/>
          <w:kern w:val="1"/>
          <w:lang w:eastAsia="ru-RU"/>
        </w:rPr>
        <w:t xml:space="preserve"> производится по закрытым каналам связи, обеспечивающим доведение информации только до тех лиц, которым она предназначена. При скрытом оповещении, в первую очередь оповещается группа быстрого реагирования (ГБР) с указанием краткой информации о признаках АНВ или его угрозы и места сбора. </w:t>
      </w:r>
    </w:p>
    <w:p w:rsidR="00F74E6F" w:rsidRPr="0008545D"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08545D">
        <w:rPr>
          <w:rFonts w:eastAsia="Calibri"/>
          <w:b/>
          <w:bCs/>
          <w:color w:val="000000"/>
          <w:kern w:val="1"/>
          <w:shd w:val="clear" w:color="auto" w:fill="FFFFFF"/>
          <w:lang w:eastAsia="ru-RU"/>
        </w:rPr>
        <w:t>Открытое оповещение</w:t>
      </w:r>
      <w:r w:rsidRPr="0008545D">
        <w:rPr>
          <w:rFonts w:eastAsia="Calibri"/>
          <w:color w:val="000000"/>
          <w:kern w:val="1"/>
          <w:lang w:eastAsia="ru-RU"/>
        </w:rPr>
        <w:t xml:space="preserve"> производится по открытым каналам связи, при этом передаваемая информация может быть доступна неопределенному кругу лиц. Открытое оповещение производится объявлением посредством звонковой сигнализации и/или по </w:t>
      </w:r>
      <w:proofErr w:type="spellStart"/>
      <w:r w:rsidRPr="0008545D">
        <w:rPr>
          <w:rFonts w:eastAsia="Calibri"/>
          <w:color w:val="000000"/>
          <w:kern w:val="1"/>
          <w:lang w:eastAsia="ru-RU"/>
        </w:rPr>
        <w:t>общеобъектовой</w:t>
      </w:r>
      <w:proofErr w:type="spellEnd"/>
      <w:r w:rsidRPr="0008545D">
        <w:rPr>
          <w:rFonts w:eastAsia="Calibri"/>
          <w:color w:val="000000"/>
          <w:kern w:val="1"/>
          <w:lang w:eastAsia="ru-RU"/>
        </w:rPr>
        <w:t xml:space="preserve"> громкой связи голосом. Открытое оповещение может быть произведено кодовой фразой, обозначающей - АНВ, сбор ГБР (место сбора</w:t>
      </w:r>
      <w:proofErr w:type="gramStart"/>
      <w:r w:rsidRPr="0008545D">
        <w:rPr>
          <w:rFonts w:eastAsia="Calibri"/>
          <w:color w:val="000000"/>
          <w:kern w:val="1"/>
          <w:lang w:eastAsia="ru-RU"/>
        </w:rPr>
        <w:t>)с</w:t>
      </w:r>
      <w:proofErr w:type="gramEnd"/>
      <w:r w:rsidRPr="0008545D">
        <w:rPr>
          <w:rFonts w:eastAsia="Calibri"/>
          <w:color w:val="000000"/>
          <w:kern w:val="1"/>
          <w:lang w:eastAsia="ru-RU"/>
        </w:rPr>
        <w:t>мысловое содержание кодовой фразы определяется заранее и доводится персонально, по определенным спискам.</w:t>
      </w:r>
    </w:p>
    <w:p w:rsidR="00F74E6F" w:rsidRPr="0008545D" w:rsidRDefault="00F74E6F" w:rsidP="00F74E6F">
      <w:pPr>
        <w:widowControl w:val="0"/>
        <w:tabs>
          <w:tab w:val="left" w:pos="304"/>
          <w:tab w:val="left" w:pos="587"/>
          <w:tab w:val="left" w:pos="729"/>
          <w:tab w:val="left" w:pos="1013"/>
        </w:tabs>
        <w:ind w:left="20" w:right="20"/>
        <w:jc w:val="both"/>
        <w:rPr>
          <w:rFonts w:eastAsia="Calibri"/>
          <w:b/>
          <w:bCs/>
          <w:color w:val="000000"/>
          <w:kern w:val="1"/>
          <w:shd w:val="clear" w:color="auto" w:fill="FFFFFF"/>
          <w:lang w:eastAsia="ru-RU"/>
        </w:rPr>
      </w:pPr>
      <w:r w:rsidRPr="0008545D">
        <w:rPr>
          <w:rFonts w:eastAsia="Calibri"/>
          <w:color w:val="000000"/>
          <w:kern w:val="1"/>
          <w:lang w:eastAsia="ru-RU"/>
        </w:rPr>
        <w:t>Структурные схемы открытого и скрытого оповещения включены в План ОТБ ОТИ или ТС.</w:t>
      </w:r>
    </w:p>
    <w:p w:rsidR="00F74E6F" w:rsidRPr="0008545D"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08545D">
        <w:rPr>
          <w:rFonts w:eastAsia="Calibri"/>
          <w:b/>
          <w:bCs/>
          <w:color w:val="000000"/>
          <w:kern w:val="1"/>
          <w:shd w:val="clear" w:color="auto" w:fill="FFFFFF"/>
          <w:lang w:eastAsia="ru-RU"/>
        </w:rPr>
        <w:t>Оповещение ФОИВ</w:t>
      </w:r>
      <w:r w:rsidRPr="0008545D">
        <w:rPr>
          <w:rFonts w:eastAsia="Calibri"/>
          <w:color w:val="000000"/>
          <w:kern w:val="1"/>
          <w:lang w:eastAsia="ru-RU"/>
        </w:rPr>
        <w:t xml:space="preserve"> об угрозах совершения и о совершении АНВ выполняется СТИ. Для этих целей в первую очередь используются телефонные, в том числе мобильные, и радиосредства связи, в случае их отсутствия используют электронные и/или </w:t>
      </w:r>
      <w:r w:rsidRPr="0008545D">
        <w:rPr>
          <w:rFonts w:eastAsia="Calibri"/>
          <w:color w:val="000000"/>
          <w:kern w:val="1"/>
          <w:lang w:eastAsia="ru-RU"/>
        </w:rPr>
        <w:lastRenderedPageBreak/>
        <w:t>факсимильные средства связи. Ответственным за оповещение являются должностное лицо, ответственное за ОТБ СТИ или лицо, ответственное за ОТБ ТС. Оперативно оповещаются: диспетчерские службы, дежурные ФДА; территориальных органов ФСНТ; территориальных подразделений ФСБ РФ, органы внутренних дел Российской Федерации, территориальные подразделения МЧС РФ. Порядок информирования СТИ и перевозчиками об угрозах совершения и о совершении АНВ на ОТИ и ТС определен</w:t>
      </w:r>
      <w:r w:rsidRPr="0008545D">
        <w:rPr>
          <w:rFonts w:eastAsia="Calibri"/>
          <w:i/>
          <w:iCs/>
          <w:color w:val="000000"/>
          <w:kern w:val="1"/>
          <w:shd w:val="clear" w:color="auto" w:fill="FFFFFF"/>
          <w:lang w:eastAsia="ru-RU"/>
        </w:rPr>
        <w:t xml:space="preserve"> </w:t>
      </w:r>
      <w:r w:rsidRPr="0008545D">
        <w:rPr>
          <w:rFonts w:eastAsia="Calibri"/>
          <w:color w:val="000000"/>
          <w:kern w:val="1"/>
          <w:shd w:val="clear" w:color="auto" w:fill="FFFFFF"/>
          <w:lang w:eastAsia="ru-RU"/>
        </w:rPr>
        <w:t>приказом Минтранса РФ от 16.02.2011 № 56</w:t>
      </w:r>
      <w:r w:rsidRPr="0008545D">
        <w:rPr>
          <w:rFonts w:eastAsia="Calibri"/>
          <w:i/>
          <w:iCs/>
          <w:color w:val="000000"/>
          <w:kern w:val="1"/>
          <w:shd w:val="clear" w:color="auto" w:fill="FFFFFF"/>
          <w:lang w:eastAsia="ru-RU"/>
        </w:rPr>
        <w:t>.</w:t>
      </w:r>
      <w:r w:rsidRPr="0008545D">
        <w:rPr>
          <w:rFonts w:eastAsia="Calibri"/>
          <w:color w:val="000000"/>
          <w:kern w:val="1"/>
          <w:lang w:eastAsia="ru-RU"/>
        </w:rPr>
        <w:t xml:space="preserve"> </w:t>
      </w:r>
    </w:p>
    <w:p w:rsidR="00F74E6F" w:rsidRPr="0008545D"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08545D">
        <w:rPr>
          <w:rFonts w:eastAsia="Calibri"/>
          <w:color w:val="000000"/>
          <w:kern w:val="1"/>
          <w:lang w:eastAsia="ru-RU"/>
        </w:rPr>
        <w:t>На основании требований данного Приказа в СТИ разработана и отражена в Плане ОТБ</w:t>
      </w:r>
      <w:r w:rsidRPr="0008545D">
        <w:rPr>
          <w:rFonts w:eastAsia="Calibri"/>
          <w:i/>
          <w:iCs/>
          <w:color w:val="000000"/>
          <w:kern w:val="1"/>
          <w:shd w:val="clear" w:color="auto" w:fill="FFFFFF"/>
          <w:lang w:eastAsia="ru-RU"/>
        </w:rPr>
        <w:t xml:space="preserve"> </w:t>
      </w:r>
      <w:r w:rsidRPr="0008545D">
        <w:rPr>
          <w:rFonts w:eastAsia="Calibri"/>
          <w:color w:val="000000"/>
          <w:kern w:val="1"/>
          <w:shd w:val="clear" w:color="auto" w:fill="FFFFFF"/>
          <w:lang w:eastAsia="ru-RU"/>
        </w:rPr>
        <w:t>«Инструкция к порядку информирования об угрозах совершения и о совершении актов незаконного вмешательства на объектах транспортной инфраструктуры и транспортных средствах»,</w:t>
      </w:r>
      <w:r w:rsidRPr="0008545D">
        <w:rPr>
          <w:rFonts w:eastAsia="Calibri"/>
          <w:color w:val="000000"/>
          <w:kern w:val="1"/>
          <w:lang w:eastAsia="ru-RU"/>
        </w:rPr>
        <w:t xml:space="preserve"> утвержденная руководителем СТИ, в соответствии с которой: Руководитель или лицо, ответственное за ОТБ обязаны незамедлительно представлять информацию об угрозах совершения и о совершении АНВ в отношении ОТИ или ТС. Информация передается любым доступным способом и по любым доступным средствам связи.</w:t>
      </w:r>
      <w:r w:rsidRPr="0008545D">
        <w:rPr>
          <w:rFonts w:eastAsia="Calibri"/>
          <w:color w:val="000000"/>
          <w:kern w:val="1"/>
          <w:shd w:val="clear" w:color="auto" w:fill="FFFFFF"/>
          <w:lang w:eastAsia="ru-RU"/>
        </w:rPr>
        <w:t xml:space="preserve"> В отношении ТС, формируется выписка из Инструкции к порядку информирования, постоянно находящаяся на борту ТС.</w:t>
      </w:r>
    </w:p>
    <w:p w:rsidR="00F74E6F" w:rsidRPr="0008545D"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08545D">
        <w:rPr>
          <w:rFonts w:eastAsia="Calibri"/>
          <w:color w:val="000000"/>
          <w:kern w:val="1"/>
          <w:lang w:eastAsia="ru-RU"/>
        </w:rPr>
        <w:t xml:space="preserve">Настоящая информация может предоставляться непосредственно уполномоченным подразделениям ФОИВ по месту регистрации и фактического нахождения транспортного средства по средствам электронной или факсимильной связи по адресам (номерам телефонов), указанных на официальных сайтах </w:t>
      </w:r>
      <w:proofErr w:type="spellStart"/>
      <w:r w:rsidRPr="0008545D">
        <w:rPr>
          <w:rFonts w:eastAsia="Calibri"/>
          <w:color w:val="000000"/>
          <w:kern w:val="1"/>
          <w:lang w:eastAsia="ru-RU"/>
        </w:rPr>
        <w:t>Ространснадзора</w:t>
      </w:r>
      <w:proofErr w:type="spellEnd"/>
      <w:r w:rsidRPr="0008545D">
        <w:rPr>
          <w:rFonts w:eastAsia="Calibri"/>
          <w:color w:val="000000"/>
          <w:kern w:val="1"/>
          <w:lang w:eastAsia="ru-RU"/>
        </w:rPr>
        <w:t xml:space="preserve"> и ее территориальных органов.</w:t>
      </w:r>
    </w:p>
    <w:p w:rsidR="00F74E6F" w:rsidRPr="0008545D" w:rsidRDefault="00F74E6F" w:rsidP="00F74E6F">
      <w:pPr>
        <w:widowControl w:val="0"/>
        <w:tabs>
          <w:tab w:val="left" w:pos="-1134"/>
          <w:tab w:val="left" w:pos="-993"/>
          <w:tab w:val="left" w:pos="-851"/>
          <w:tab w:val="left" w:pos="284"/>
        </w:tabs>
        <w:ind w:hanging="11"/>
        <w:jc w:val="both"/>
        <w:rPr>
          <w:rFonts w:eastAsia="Calibri"/>
          <w:color w:val="000000"/>
          <w:kern w:val="1"/>
          <w:lang w:eastAsia="ru-RU"/>
        </w:rPr>
      </w:pPr>
      <w:r w:rsidRPr="0008545D">
        <w:rPr>
          <w:rFonts w:eastAsia="Calibri"/>
          <w:color w:val="000000"/>
          <w:kern w:val="1"/>
          <w:lang w:eastAsia="ru-RU"/>
        </w:rPr>
        <w:t>Приложения к Приказу № 56 Минтранса России:</w:t>
      </w:r>
    </w:p>
    <w:p w:rsidR="00F74E6F" w:rsidRPr="0008545D" w:rsidRDefault="00F74E6F" w:rsidP="00F74E6F">
      <w:pPr>
        <w:widowControl w:val="0"/>
        <w:tabs>
          <w:tab w:val="left" w:pos="-1134"/>
          <w:tab w:val="left" w:pos="-993"/>
          <w:tab w:val="left" w:pos="-851"/>
          <w:tab w:val="left" w:pos="284"/>
        </w:tabs>
        <w:suppressAutoHyphens w:val="0"/>
        <w:spacing w:after="200" w:line="276" w:lineRule="auto"/>
        <w:ind w:right="20"/>
        <w:jc w:val="both"/>
        <w:rPr>
          <w:rFonts w:eastAsia="Calibri"/>
          <w:color w:val="000000"/>
          <w:kern w:val="1"/>
          <w:lang w:eastAsia="ru-RU"/>
        </w:rPr>
      </w:pPr>
      <w:r w:rsidRPr="0008545D">
        <w:rPr>
          <w:rFonts w:eastAsia="Calibri"/>
          <w:color w:val="000000"/>
          <w:kern w:val="1"/>
          <w:lang w:eastAsia="ru-RU"/>
        </w:rPr>
        <w:t>№ 3 - «Представляемая информация об угрозе совершения и о совершении акта незаконного вмешательства в деятельность</w:t>
      </w:r>
      <w:r w:rsidRPr="0008545D">
        <w:rPr>
          <w:rFonts w:eastAsia="Calibri"/>
          <w:i/>
          <w:iCs/>
          <w:color w:val="000000"/>
          <w:kern w:val="1"/>
          <w:shd w:val="clear" w:color="auto" w:fill="FFFFFF"/>
          <w:lang w:eastAsia="ru-RU"/>
        </w:rPr>
        <w:t xml:space="preserve"> </w:t>
      </w:r>
      <w:r w:rsidRPr="0008545D">
        <w:rPr>
          <w:rFonts w:eastAsia="Calibri"/>
          <w:color w:val="000000"/>
          <w:kern w:val="1"/>
          <w:shd w:val="clear" w:color="auto" w:fill="FFFFFF"/>
          <w:lang w:eastAsia="ru-RU"/>
        </w:rPr>
        <w:t>объекта транспортной инфраструктуры»;</w:t>
      </w:r>
    </w:p>
    <w:p w:rsidR="00F74E6F" w:rsidRPr="0008545D" w:rsidRDefault="00F74E6F" w:rsidP="00F74E6F">
      <w:pPr>
        <w:widowControl w:val="0"/>
        <w:tabs>
          <w:tab w:val="left" w:pos="-1134"/>
          <w:tab w:val="left" w:pos="-993"/>
          <w:tab w:val="left" w:pos="-851"/>
          <w:tab w:val="left" w:pos="284"/>
        </w:tabs>
        <w:suppressAutoHyphens w:val="0"/>
        <w:spacing w:line="276" w:lineRule="auto"/>
        <w:ind w:right="20"/>
        <w:jc w:val="both"/>
        <w:rPr>
          <w:rFonts w:eastAsia="Calibri"/>
          <w:color w:val="000000"/>
          <w:kern w:val="1"/>
          <w:lang w:eastAsia="ru-RU"/>
        </w:rPr>
      </w:pPr>
      <w:r w:rsidRPr="0008545D">
        <w:rPr>
          <w:rFonts w:eastAsia="Calibri"/>
          <w:color w:val="000000"/>
          <w:kern w:val="1"/>
          <w:lang w:eastAsia="ru-RU"/>
        </w:rPr>
        <w:t>№ 4 - «Представляемая информация об угрозе совершения и о совершении акта незаконного вмешательства в деятельность</w:t>
      </w:r>
      <w:r w:rsidRPr="0008545D">
        <w:rPr>
          <w:rFonts w:eastAsia="Calibri"/>
          <w:i/>
          <w:iCs/>
          <w:color w:val="000000"/>
          <w:kern w:val="1"/>
          <w:shd w:val="clear" w:color="auto" w:fill="FFFFFF"/>
          <w:lang w:eastAsia="ru-RU"/>
        </w:rPr>
        <w:t xml:space="preserve"> </w:t>
      </w:r>
      <w:r w:rsidRPr="0008545D">
        <w:rPr>
          <w:rFonts w:eastAsia="Calibri"/>
          <w:color w:val="000000"/>
          <w:kern w:val="1"/>
          <w:shd w:val="clear" w:color="auto" w:fill="FFFFFF"/>
          <w:lang w:eastAsia="ru-RU"/>
        </w:rPr>
        <w:t>транспортного средства</w:t>
      </w:r>
      <w:r w:rsidRPr="0008545D">
        <w:rPr>
          <w:rFonts w:eastAsia="Calibri"/>
          <w:i/>
          <w:iCs/>
          <w:color w:val="000000"/>
          <w:kern w:val="1"/>
          <w:shd w:val="clear" w:color="auto" w:fill="FFFFFF"/>
          <w:lang w:eastAsia="ru-RU"/>
        </w:rPr>
        <w:t>»,</w:t>
      </w:r>
      <w:r w:rsidRPr="0008545D">
        <w:rPr>
          <w:rFonts w:eastAsia="Calibri"/>
          <w:color w:val="000000"/>
          <w:kern w:val="1"/>
          <w:lang w:eastAsia="ru-RU"/>
        </w:rPr>
        <w:t xml:space="preserve"> содержат формы необходимые к заполнению и определяющие полный состав информации, требуемый к передаче:</w:t>
      </w:r>
    </w:p>
    <w:p w:rsidR="00F74E6F" w:rsidRPr="0008545D" w:rsidRDefault="00F74E6F" w:rsidP="00F74E6F">
      <w:pPr>
        <w:widowControl w:val="0"/>
        <w:tabs>
          <w:tab w:val="left" w:pos="-1134"/>
          <w:tab w:val="left" w:pos="-993"/>
          <w:tab w:val="left" w:pos="-851"/>
          <w:tab w:val="left" w:pos="284"/>
        </w:tabs>
        <w:suppressAutoHyphens w:val="0"/>
        <w:spacing w:line="276" w:lineRule="auto"/>
        <w:ind w:right="20"/>
        <w:jc w:val="both"/>
        <w:rPr>
          <w:rFonts w:eastAsia="Calibri"/>
          <w:color w:val="000000"/>
          <w:kern w:val="1"/>
          <w:lang w:eastAsia="ru-RU"/>
        </w:rPr>
      </w:pPr>
      <w:r w:rsidRPr="0008545D">
        <w:rPr>
          <w:rFonts w:eastAsia="Calibri"/>
          <w:color w:val="000000"/>
          <w:kern w:val="1"/>
          <w:lang w:eastAsia="ru-RU"/>
        </w:rPr>
        <w:t>по телефону или радиосвязи, в первую очередь называется ФИО, должность передающего и наименование данного ОТИ или ТС. Далее передается остальная информация в соответствии с приложением;</w:t>
      </w:r>
    </w:p>
    <w:p w:rsidR="00F74E6F" w:rsidRPr="0008545D" w:rsidRDefault="00F74E6F" w:rsidP="00F74E6F">
      <w:pPr>
        <w:widowControl w:val="0"/>
        <w:tabs>
          <w:tab w:val="left" w:pos="-1134"/>
          <w:tab w:val="left" w:pos="-993"/>
          <w:tab w:val="left" w:pos="-851"/>
          <w:tab w:val="left" w:pos="284"/>
        </w:tabs>
        <w:suppressAutoHyphens w:val="0"/>
        <w:spacing w:line="276" w:lineRule="auto"/>
        <w:ind w:right="20"/>
        <w:jc w:val="both"/>
        <w:rPr>
          <w:rFonts w:eastAsia="Calibri"/>
          <w:color w:val="000000"/>
          <w:kern w:val="1"/>
          <w:lang w:eastAsia="ru-RU"/>
        </w:rPr>
      </w:pPr>
      <w:r w:rsidRPr="0008545D">
        <w:rPr>
          <w:rFonts w:eastAsia="Calibri"/>
          <w:color w:val="000000"/>
          <w:kern w:val="1"/>
          <w:lang w:eastAsia="ru-RU"/>
        </w:rPr>
        <w:t>в электронном виде (электронная почта) передается комплект информации в соответствии с приложением и подписывается электронно-цифровой подписью лица, заполнившего форму;</w:t>
      </w:r>
    </w:p>
    <w:p w:rsidR="00F74E6F" w:rsidRPr="0008545D" w:rsidRDefault="00F74E6F" w:rsidP="00F74E6F">
      <w:pPr>
        <w:widowControl w:val="0"/>
        <w:tabs>
          <w:tab w:val="left" w:pos="-1134"/>
          <w:tab w:val="left" w:pos="-993"/>
          <w:tab w:val="left" w:pos="-851"/>
          <w:tab w:val="left" w:pos="284"/>
        </w:tabs>
        <w:suppressAutoHyphens w:val="0"/>
        <w:spacing w:line="276" w:lineRule="auto"/>
        <w:ind w:right="20"/>
        <w:jc w:val="both"/>
        <w:rPr>
          <w:rFonts w:eastAsia="Calibri"/>
          <w:color w:val="000000"/>
          <w:kern w:val="1"/>
          <w:lang w:eastAsia="ru-RU"/>
        </w:rPr>
      </w:pPr>
      <w:r w:rsidRPr="0008545D">
        <w:rPr>
          <w:rFonts w:eastAsia="Calibri"/>
          <w:color w:val="000000"/>
          <w:kern w:val="1"/>
          <w:lang w:eastAsia="ru-RU"/>
        </w:rPr>
        <w:t>по факсимильной связи передается комплект информации в соответствии с приложением и подписывается личной подписью лица, заполнившего форму;</w:t>
      </w:r>
    </w:p>
    <w:p w:rsidR="00F74E6F" w:rsidRPr="0008545D" w:rsidRDefault="00F74E6F" w:rsidP="00F74E6F">
      <w:pPr>
        <w:widowControl w:val="0"/>
        <w:tabs>
          <w:tab w:val="left" w:pos="-1134"/>
          <w:tab w:val="left" w:pos="-993"/>
          <w:tab w:val="left" w:pos="-851"/>
          <w:tab w:val="left" w:pos="284"/>
        </w:tabs>
        <w:suppressAutoHyphens w:val="0"/>
        <w:spacing w:line="276" w:lineRule="auto"/>
        <w:ind w:right="20"/>
        <w:jc w:val="both"/>
        <w:rPr>
          <w:rFonts w:eastAsia="Calibri"/>
          <w:color w:val="000000"/>
          <w:kern w:val="1"/>
          <w:lang w:eastAsia="ru-RU"/>
        </w:rPr>
      </w:pPr>
      <w:r w:rsidRPr="0008545D">
        <w:rPr>
          <w:rFonts w:eastAsia="Calibri"/>
          <w:color w:val="000000"/>
          <w:kern w:val="1"/>
          <w:lang w:eastAsia="ru-RU"/>
        </w:rPr>
        <w:t>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 Помарки, подчистки и исправления не допускаются.</w:t>
      </w:r>
    </w:p>
    <w:p w:rsidR="00F74E6F" w:rsidRPr="0008545D" w:rsidRDefault="00F74E6F" w:rsidP="00F74E6F">
      <w:pPr>
        <w:widowControl w:val="0"/>
        <w:tabs>
          <w:tab w:val="left" w:pos="-1134"/>
          <w:tab w:val="left" w:pos="-993"/>
          <w:tab w:val="left" w:pos="-851"/>
          <w:tab w:val="left" w:pos="284"/>
          <w:tab w:val="left" w:pos="587"/>
          <w:tab w:val="left" w:pos="729"/>
        </w:tabs>
        <w:ind w:right="20" w:hanging="11"/>
        <w:jc w:val="both"/>
        <w:rPr>
          <w:rFonts w:eastAsia="Calibri"/>
          <w:color w:val="000000"/>
          <w:kern w:val="1"/>
          <w:lang w:eastAsia="ru-RU"/>
        </w:rPr>
      </w:pPr>
      <w:r w:rsidRPr="0008545D">
        <w:rPr>
          <w:rFonts w:eastAsia="Calibri"/>
          <w:color w:val="000000"/>
          <w:kern w:val="1"/>
          <w:lang w:eastAsia="ru-RU"/>
        </w:rPr>
        <w:t>Срок хранения носителей информации об угрозах совершения и о совершении АНВ на ОТИ и ТС, подтверждающих факт передачи информации, дату и время, а также заполненный бланк «Представляемой информации об угрозе» составляет не менее одного месяца.</w:t>
      </w:r>
    </w:p>
    <w:p w:rsidR="00F74E6F" w:rsidRPr="0008545D"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08545D">
        <w:rPr>
          <w:rFonts w:eastAsia="Calibri"/>
          <w:color w:val="000000"/>
          <w:kern w:val="1"/>
          <w:lang w:eastAsia="ru-RU"/>
        </w:rPr>
        <w:t>Структурная схема оповещения ФОИВ при совершении или угрозе совершения АНВ содержится в Плане ОТБ ОТИ или ТС.</w:t>
      </w:r>
    </w:p>
    <w:p w:rsidR="00F74E6F" w:rsidRPr="0008545D" w:rsidRDefault="00F74E6F" w:rsidP="00F74E6F">
      <w:pPr>
        <w:widowControl w:val="0"/>
        <w:tabs>
          <w:tab w:val="left" w:pos="304"/>
          <w:tab w:val="left" w:pos="587"/>
          <w:tab w:val="left" w:pos="729"/>
          <w:tab w:val="left" w:pos="1013"/>
        </w:tabs>
        <w:ind w:left="20" w:right="20"/>
        <w:rPr>
          <w:rFonts w:eastAsia="Calibri"/>
          <w:color w:val="000000"/>
          <w:kern w:val="1"/>
          <w:lang w:eastAsia="ru-RU"/>
        </w:rPr>
      </w:pPr>
    </w:p>
    <w:p w:rsidR="00F74E6F" w:rsidRPr="0008545D"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08545D">
        <w:rPr>
          <w:rFonts w:eastAsia="Calibri"/>
          <w:b/>
          <w:bCs/>
          <w:color w:val="000000"/>
          <w:kern w:val="1"/>
          <w:shd w:val="clear" w:color="auto" w:fill="FFFFFF"/>
          <w:lang w:eastAsia="ru-RU"/>
        </w:rPr>
        <w:t>Организация взаимодействия.</w:t>
      </w:r>
      <w:r w:rsidRPr="0008545D">
        <w:rPr>
          <w:rFonts w:eastAsia="Calibri"/>
          <w:color w:val="000000"/>
          <w:kern w:val="1"/>
          <w:lang w:eastAsia="ru-RU"/>
        </w:rPr>
        <w:t xml:space="preserve"> Целями организации связи взаимодействия является координация усилий сил ОТБ СТИ с силами ОТБ ОТИ и ТС, уполномоченными подразделениями ФОИВ для защиты от АНВ, создание условий безопасного и </w:t>
      </w:r>
      <w:r w:rsidRPr="0008545D">
        <w:rPr>
          <w:rFonts w:eastAsia="Calibri"/>
          <w:color w:val="000000"/>
          <w:kern w:val="1"/>
          <w:lang w:eastAsia="ru-RU"/>
        </w:rPr>
        <w:lastRenderedPageBreak/>
        <w:t>нормального функционирования ОТИ и/или ТС. К основным задачам взаимодействия ОТБ относятся:</w:t>
      </w:r>
    </w:p>
    <w:p w:rsidR="00F74E6F" w:rsidRPr="0008545D" w:rsidRDefault="00F74E6F" w:rsidP="00F74E6F">
      <w:pPr>
        <w:widowControl w:val="0"/>
        <w:tabs>
          <w:tab w:val="left" w:pos="-1134"/>
          <w:tab w:val="left" w:pos="-284"/>
          <w:tab w:val="left" w:pos="284"/>
        </w:tabs>
        <w:suppressAutoHyphens w:val="0"/>
        <w:spacing w:after="200" w:line="276" w:lineRule="auto"/>
        <w:ind w:left="20"/>
        <w:jc w:val="both"/>
        <w:rPr>
          <w:rFonts w:eastAsia="Calibri"/>
          <w:color w:val="000000"/>
          <w:kern w:val="1"/>
          <w:lang w:eastAsia="ru-RU"/>
        </w:rPr>
      </w:pPr>
      <w:r w:rsidRPr="0008545D">
        <w:rPr>
          <w:rFonts w:eastAsia="Calibri"/>
          <w:color w:val="000000"/>
          <w:kern w:val="1"/>
          <w:lang w:eastAsia="ru-RU"/>
        </w:rPr>
        <w:t>обеспечение требований ТБ ОТИ и/или ТС;</w:t>
      </w:r>
    </w:p>
    <w:p w:rsidR="00F74E6F" w:rsidRPr="0008545D" w:rsidRDefault="00F74E6F" w:rsidP="00F74E6F">
      <w:pPr>
        <w:widowControl w:val="0"/>
        <w:tabs>
          <w:tab w:val="left" w:pos="-1134"/>
          <w:tab w:val="left" w:pos="-284"/>
          <w:tab w:val="left" w:pos="284"/>
        </w:tabs>
        <w:ind w:left="20" w:right="20"/>
        <w:jc w:val="both"/>
        <w:rPr>
          <w:rFonts w:eastAsia="Calibri"/>
          <w:color w:val="000000"/>
          <w:kern w:val="1"/>
          <w:lang w:eastAsia="ru-RU"/>
        </w:rPr>
      </w:pPr>
      <w:r w:rsidRPr="0008545D">
        <w:rPr>
          <w:rFonts w:eastAsia="Calibri"/>
          <w:color w:val="000000"/>
          <w:kern w:val="1"/>
          <w:lang w:eastAsia="ru-RU"/>
        </w:rPr>
        <w:t xml:space="preserve">-  обеспечение комплексного, эффективного и дифференцированного использования сил подразделений ТБ при осуществлении ими своих функций по организации пропускного и </w:t>
      </w:r>
      <w:proofErr w:type="spellStart"/>
      <w:r w:rsidRPr="0008545D">
        <w:rPr>
          <w:rFonts w:eastAsia="Calibri"/>
          <w:color w:val="000000"/>
          <w:kern w:val="1"/>
          <w:lang w:eastAsia="ru-RU"/>
        </w:rPr>
        <w:t>внутриобъектового</w:t>
      </w:r>
      <w:proofErr w:type="spellEnd"/>
      <w:r w:rsidRPr="0008545D">
        <w:rPr>
          <w:rFonts w:eastAsia="Calibri"/>
          <w:color w:val="000000"/>
          <w:kern w:val="1"/>
          <w:lang w:eastAsia="ru-RU"/>
        </w:rPr>
        <w:t xml:space="preserve"> режима;</w:t>
      </w:r>
    </w:p>
    <w:p w:rsidR="00F74E6F" w:rsidRPr="0008545D" w:rsidRDefault="00F74E6F" w:rsidP="00F74E6F">
      <w:pPr>
        <w:widowControl w:val="0"/>
        <w:tabs>
          <w:tab w:val="left" w:pos="-1134"/>
          <w:tab w:val="left" w:pos="-284"/>
          <w:tab w:val="left" w:pos="284"/>
          <w:tab w:val="left" w:pos="755"/>
        </w:tabs>
        <w:suppressAutoHyphens w:val="0"/>
        <w:spacing w:line="276" w:lineRule="auto"/>
        <w:ind w:left="20" w:right="740"/>
        <w:jc w:val="both"/>
        <w:rPr>
          <w:rFonts w:eastAsia="Calibri"/>
          <w:color w:val="000000"/>
          <w:kern w:val="1"/>
          <w:lang w:eastAsia="ru-RU"/>
        </w:rPr>
      </w:pPr>
      <w:r w:rsidRPr="0008545D">
        <w:rPr>
          <w:rFonts w:eastAsia="Calibri"/>
          <w:color w:val="000000"/>
          <w:kern w:val="1"/>
          <w:lang w:eastAsia="ru-RU"/>
        </w:rPr>
        <w:t>исключение дублирования функций взаимодействующих подразделений ТБ. Взаимодействие организуют:</w:t>
      </w:r>
    </w:p>
    <w:p w:rsidR="00F74E6F" w:rsidRPr="0008545D" w:rsidRDefault="00F74E6F" w:rsidP="00F74E6F">
      <w:pPr>
        <w:widowControl w:val="0"/>
        <w:tabs>
          <w:tab w:val="left" w:pos="-1134"/>
          <w:tab w:val="left" w:pos="-851"/>
          <w:tab w:val="left" w:pos="-709"/>
          <w:tab w:val="left" w:pos="-567"/>
          <w:tab w:val="left" w:pos="-284"/>
          <w:tab w:val="left" w:pos="0"/>
          <w:tab w:val="left" w:pos="284"/>
        </w:tabs>
        <w:suppressAutoHyphens w:val="0"/>
        <w:spacing w:line="276" w:lineRule="auto"/>
        <w:ind w:right="20"/>
        <w:jc w:val="both"/>
        <w:rPr>
          <w:rFonts w:eastAsia="Calibri"/>
          <w:color w:val="000000"/>
          <w:kern w:val="1"/>
          <w:lang w:eastAsia="ru-RU"/>
        </w:rPr>
      </w:pPr>
      <w:r w:rsidRPr="0008545D">
        <w:rPr>
          <w:rFonts w:eastAsia="Calibri"/>
          <w:color w:val="000000"/>
          <w:kern w:val="1"/>
          <w:lang w:eastAsia="ru-RU"/>
        </w:rPr>
        <w:t>между лицами, ответственными за ОТБ в СТИ - дежурный (оператор) ПУ ОТБ СТИ, руководитель СТИ, должностное лицо, ответственное за ОТБ;</w:t>
      </w:r>
    </w:p>
    <w:p w:rsidR="00F74E6F" w:rsidRPr="0008545D" w:rsidRDefault="00F74E6F" w:rsidP="00F74E6F">
      <w:pPr>
        <w:widowControl w:val="0"/>
        <w:tabs>
          <w:tab w:val="left" w:pos="-1134"/>
          <w:tab w:val="left" w:pos="-851"/>
          <w:tab w:val="left" w:pos="-709"/>
          <w:tab w:val="left" w:pos="-567"/>
          <w:tab w:val="left" w:pos="-284"/>
          <w:tab w:val="left" w:pos="0"/>
          <w:tab w:val="left" w:pos="284"/>
        </w:tabs>
        <w:suppressAutoHyphens w:val="0"/>
        <w:spacing w:line="276" w:lineRule="auto"/>
        <w:ind w:right="20"/>
        <w:jc w:val="both"/>
        <w:rPr>
          <w:rFonts w:eastAsia="Calibri"/>
          <w:color w:val="000000"/>
          <w:kern w:val="1"/>
          <w:lang w:eastAsia="ru-RU"/>
        </w:rPr>
      </w:pPr>
      <w:r w:rsidRPr="0008545D">
        <w:rPr>
          <w:rFonts w:eastAsia="Calibri"/>
          <w:color w:val="000000"/>
          <w:kern w:val="1"/>
          <w:lang w:eastAsia="ru-RU"/>
        </w:rPr>
        <w:t>между СТИ и транспортным средством - лицо, ответственное за ОТБ ТС (водитель) или дежурный (оператор) ПУ ОТБ СТИ;</w:t>
      </w:r>
    </w:p>
    <w:p w:rsidR="00F74E6F" w:rsidRPr="0008545D" w:rsidRDefault="00F74E6F" w:rsidP="00F74E6F">
      <w:pPr>
        <w:widowControl w:val="0"/>
        <w:tabs>
          <w:tab w:val="left" w:pos="-1134"/>
          <w:tab w:val="left" w:pos="-851"/>
          <w:tab w:val="left" w:pos="-709"/>
          <w:tab w:val="left" w:pos="-567"/>
          <w:tab w:val="left" w:pos="-284"/>
          <w:tab w:val="left" w:pos="0"/>
          <w:tab w:val="left" w:pos="284"/>
        </w:tabs>
        <w:suppressAutoHyphens w:val="0"/>
        <w:spacing w:line="276" w:lineRule="auto"/>
        <w:ind w:right="20"/>
        <w:jc w:val="both"/>
        <w:rPr>
          <w:rFonts w:eastAsia="Calibri"/>
          <w:color w:val="000000"/>
          <w:kern w:val="1"/>
          <w:lang w:eastAsia="ru-RU"/>
        </w:rPr>
      </w:pPr>
      <w:r w:rsidRPr="0008545D">
        <w:rPr>
          <w:rFonts w:eastAsia="Calibri"/>
          <w:color w:val="000000"/>
          <w:kern w:val="1"/>
          <w:lang w:eastAsia="ru-RU"/>
        </w:rPr>
        <w:t>между СТИ и силами ОТБ других ОТИ и/или ТС, с которыми имеется технологическое взаимодействие - дежурный (оператор) ПУ ОТБ СТИ;</w:t>
      </w:r>
    </w:p>
    <w:p w:rsidR="00F74E6F" w:rsidRPr="0008545D" w:rsidRDefault="00F74E6F" w:rsidP="00F74E6F">
      <w:pPr>
        <w:widowControl w:val="0"/>
        <w:tabs>
          <w:tab w:val="left" w:pos="-1134"/>
          <w:tab w:val="left" w:pos="-284"/>
          <w:tab w:val="num" w:pos="0"/>
          <w:tab w:val="left" w:pos="426"/>
        </w:tabs>
        <w:suppressAutoHyphens w:val="0"/>
        <w:spacing w:line="276" w:lineRule="auto"/>
        <w:ind w:left="142" w:right="20"/>
        <w:jc w:val="both"/>
        <w:rPr>
          <w:rFonts w:eastAsia="Calibri"/>
          <w:color w:val="000000"/>
          <w:kern w:val="1"/>
          <w:lang w:eastAsia="ru-RU"/>
        </w:rPr>
      </w:pPr>
      <w:r w:rsidRPr="0008545D">
        <w:rPr>
          <w:rFonts w:eastAsia="Calibri"/>
          <w:color w:val="000000"/>
          <w:kern w:val="1"/>
          <w:lang w:eastAsia="ru-RU"/>
        </w:rPr>
        <w:t xml:space="preserve">между СТИ и силами ТБ юридических лиц, расположенных на ОТИ на законных основаниях - дежурный (оператор) ПУ ОТБ СТИ, лицо ответственное за ОТБ юридического лица, расположенного на ОТИ на законных </w:t>
      </w:r>
      <w:proofErr w:type="spellStart"/>
      <w:r w:rsidRPr="0008545D">
        <w:rPr>
          <w:rFonts w:eastAsia="Calibri"/>
          <w:color w:val="000000"/>
          <w:kern w:val="1"/>
          <w:lang w:eastAsia="ru-RU"/>
        </w:rPr>
        <w:t>основаниях</w:t>
      </w:r>
      <w:proofErr w:type="gramStart"/>
      <w:r w:rsidRPr="0008545D">
        <w:rPr>
          <w:rFonts w:eastAsia="Calibri"/>
          <w:color w:val="000000"/>
          <w:kern w:val="1"/>
          <w:lang w:eastAsia="ru-RU"/>
        </w:rPr>
        <w:t>;м</w:t>
      </w:r>
      <w:proofErr w:type="gramEnd"/>
      <w:r w:rsidRPr="0008545D">
        <w:rPr>
          <w:rFonts w:eastAsia="Calibri"/>
          <w:color w:val="000000"/>
          <w:kern w:val="1"/>
          <w:lang w:eastAsia="ru-RU"/>
        </w:rPr>
        <w:t>ежду</w:t>
      </w:r>
      <w:proofErr w:type="spellEnd"/>
      <w:r w:rsidRPr="0008545D">
        <w:rPr>
          <w:rFonts w:eastAsia="Calibri"/>
          <w:color w:val="000000"/>
          <w:kern w:val="1"/>
          <w:lang w:eastAsia="ru-RU"/>
        </w:rPr>
        <w:t xml:space="preserve"> СТИ и уполномоченными подразделениями ФОИВ - дежурный (оператор) ПУ ОТБ СТИ, руководитель СТИ, должностное лицо, ответственное за ОТБ.</w:t>
      </w:r>
    </w:p>
    <w:p w:rsidR="00F74E6F" w:rsidRPr="0008545D" w:rsidRDefault="00F74E6F" w:rsidP="00F74E6F">
      <w:pPr>
        <w:widowControl w:val="0"/>
        <w:tabs>
          <w:tab w:val="left" w:pos="304"/>
          <w:tab w:val="left" w:pos="587"/>
          <w:tab w:val="left" w:pos="729"/>
          <w:tab w:val="left" w:pos="1013"/>
        </w:tabs>
        <w:ind w:left="20" w:right="20"/>
        <w:jc w:val="both"/>
        <w:rPr>
          <w:rFonts w:eastAsia="Calibri"/>
          <w:b/>
          <w:bCs/>
          <w:color w:val="000000"/>
          <w:kern w:val="1"/>
          <w:shd w:val="clear" w:color="auto" w:fill="FFFFFF"/>
          <w:lang w:eastAsia="ru-RU"/>
        </w:rPr>
      </w:pPr>
      <w:r w:rsidRPr="0008545D">
        <w:rPr>
          <w:rFonts w:eastAsia="Calibri"/>
          <w:color w:val="000000"/>
          <w:kern w:val="1"/>
          <w:lang w:eastAsia="ru-RU"/>
        </w:rPr>
        <w:t>Общая организация взаимодействия в целях ОТБ отражается на схеме связи взаимодействия сил ТБ ОТИ и/или ТС с подразделениями заинтересованных организаций при ОТБ.</w:t>
      </w:r>
    </w:p>
    <w:p w:rsidR="00F74E6F" w:rsidRPr="0008545D"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08545D">
        <w:rPr>
          <w:rFonts w:eastAsia="Calibri"/>
          <w:b/>
          <w:bCs/>
          <w:color w:val="000000"/>
          <w:kern w:val="1"/>
          <w:shd w:val="clear" w:color="auto" w:fill="FFFFFF"/>
          <w:lang w:eastAsia="ru-RU"/>
        </w:rPr>
        <w:t>Субъект транспортной инфраструктуры,</w:t>
      </w:r>
      <w:r w:rsidRPr="0008545D">
        <w:rPr>
          <w:rFonts w:eastAsia="Calibri"/>
          <w:color w:val="000000"/>
          <w:kern w:val="1"/>
          <w:lang w:eastAsia="ru-RU"/>
        </w:rPr>
        <w:t xml:space="preserve"> как правило, отвечает за выполнение мероприятий по ОТБ ОТИ, предусмотренных законодательством, в составе:</w:t>
      </w:r>
    </w:p>
    <w:p w:rsidR="00F74E6F" w:rsidRPr="0008545D" w:rsidRDefault="00F74E6F" w:rsidP="00F74E6F">
      <w:pPr>
        <w:widowControl w:val="0"/>
        <w:numPr>
          <w:ilvl w:val="0"/>
          <w:numId w:val="1"/>
        </w:numPr>
        <w:tabs>
          <w:tab w:val="clear" w:pos="720"/>
          <w:tab w:val="left" w:pos="-426"/>
          <w:tab w:val="num" w:pos="0"/>
          <w:tab w:val="left" w:pos="426"/>
        </w:tabs>
        <w:suppressAutoHyphens w:val="0"/>
        <w:spacing w:after="200" w:line="276" w:lineRule="auto"/>
        <w:ind w:left="0" w:right="20" w:hanging="11"/>
        <w:jc w:val="both"/>
        <w:rPr>
          <w:rFonts w:eastAsia="Calibri"/>
          <w:color w:val="000000"/>
          <w:kern w:val="1"/>
          <w:lang w:eastAsia="ru-RU"/>
        </w:rPr>
      </w:pPr>
      <w:proofErr w:type="spellStart"/>
      <w:proofErr w:type="gramStart"/>
      <w:r w:rsidRPr="0008545D">
        <w:rPr>
          <w:rFonts w:eastAsia="Calibri"/>
          <w:color w:val="000000"/>
          <w:kern w:val="1"/>
          <w:lang w:eastAsia="ru-RU"/>
        </w:rPr>
        <w:t>беспечение</w:t>
      </w:r>
      <w:proofErr w:type="spellEnd"/>
      <w:r w:rsidRPr="0008545D">
        <w:rPr>
          <w:rFonts w:eastAsia="Calibri"/>
          <w:color w:val="000000"/>
          <w:kern w:val="1"/>
          <w:lang w:eastAsia="ru-RU"/>
        </w:rPr>
        <w:t xml:space="preserve"> общественного порядка, контроля входа (выхода) лиц, въезда (выезда) транспортных средств, вноса (выноса), ввоза (вывоза) материальных объектов на территорию (с территории) ОТИ;</w:t>
      </w:r>
      <w:proofErr w:type="gramEnd"/>
    </w:p>
    <w:p w:rsidR="00F74E6F" w:rsidRPr="0008545D" w:rsidRDefault="00F74E6F" w:rsidP="00F74E6F">
      <w:pPr>
        <w:widowControl w:val="0"/>
        <w:tabs>
          <w:tab w:val="left" w:pos="-426"/>
          <w:tab w:val="left" w:pos="426"/>
        </w:tabs>
        <w:suppressAutoHyphens w:val="0"/>
        <w:spacing w:after="200" w:line="276" w:lineRule="auto"/>
        <w:ind w:right="20"/>
        <w:jc w:val="both"/>
        <w:rPr>
          <w:rFonts w:eastAsia="Calibri"/>
          <w:color w:val="000000"/>
          <w:kern w:val="1"/>
          <w:lang w:eastAsia="ru-RU"/>
        </w:rPr>
      </w:pPr>
      <w:r w:rsidRPr="0008545D">
        <w:rPr>
          <w:rFonts w:eastAsia="Calibri"/>
          <w:color w:val="000000"/>
          <w:kern w:val="1"/>
          <w:lang w:eastAsia="ru-RU"/>
        </w:rPr>
        <w:t>разработка организационно-распорядительных документов, направленных на реализацию мер по обеспечению транспортной безопасности на территории ОТИ;</w:t>
      </w:r>
    </w:p>
    <w:p w:rsidR="00F74E6F" w:rsidRPr="0008545D" w:rsidRDefault="00F74E6F" w:rsidP="00F74E6F">
      <w:pPr>
        <w:widowControl w:val="0"/>
        <w:tabs>
          <w:tab w:val="left" w:pos="-426"/>
          <w:tab w:val="left" w:pos="426"/>
        </w:tabs>
        <w:suppressAutoHyphens w:val="0"/>
        <w:spacing w:after="200" w:line="276" w:lineRule="auto"/>
        <w:ind w:right="20"/>
        <w:jc w:val="both"/>
        <w:rPr>
          <w:rFonts w:eastAsia="Calibri"/>
          <w:color w:val="000000"/>
          <w:kern w:val="1"/>
          <w:lang w:eastAsia="ru-RU"/>
        </w:rPr>
      </w:pPr>
      <w:r w:rsidRPr="0008545D">
        <w:rPr>
          <w:rFonts w:eastAsia="Calibri"/>
          <w:color w:val="000000"/>
          <w:kern w:val="1"/>
          <w:lang w:eastAsia="ru-RU"/>
        </w:rPr>
        <w:t>предоставление юридическим лицам, осуществляющим законную деятельность на ОТИ информации о повышении уровня безопасности, угрозе совершения или совершении АНВ, обо всех изменениях обстановки, влияющих на ОТБ на ОТИ или ТС, а также информации о должностных лицах, ответственных за обеспечение транспортной безопасности ОТИ</w:t>
      </w:r>
      <w:proofErr w:type="gramStart"/>
      <w:r w:rsidRPr="0008545D">
        <w:rPr>
          <w:rFonts w:eastAsia="Calibri"/>
          <w:color w:val="000000"/>
          <w:kern w:val="1"/>
          <w:lang w:eastAsia="ru-RU"/>
        </w:rPr>
        <w:t>.С</w:t>
      </w:r>
      <w:proofErr w:type="gramEnd"/>
      <w:r w:rsidRPr="0008545D">
        <w:rPr>
          <w:rFonts w:eastAsia="Calibri"/>
          <w:color w:val="000000"/>
          <w:kern w:val="1"/>
          <w:lang w:eastAsia="ru-RU"/>
        </w:rPr>
        <w:t>ТИ проводит силами ОТБ досмотр физических лиц, транспортн</w:t>
      </w:r>
      <w:r>
        <w:rPr>
          <w:rFonts w:eastAsia="Calibri"/>
          <w:color w:val="000000"/>
          <w:kern w:val="1"/>
          <w:lang w:eastAsia="ru-RU"/>
        </w:rPr>
        <w:t>ых</w:t>
      </w:r>
      <w:r w:rsidRPr="0008545D">
        <w:rPr>
          <w:rFonts w:eastAsia="Calibri"/>
          <w:color w:val="000000"/>
          <w:kern w:val="1"/>
          <w:lang w:eastAsia="ru-RU"/>
        </w:rPr>
        <w:t xml:space="preserve"> средств,</w:t>
      </w:r>
    </w:p>
    <w:p w:rsidR="00F74E6F" w:rsidRPr="00097C15"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097C15">
        <w:rPr>
          <w:rFonts w:eastAsia="Calibri"/>
          <w:color w:val="000000"/>
          <w:kern w:val="1"/>
          <w:lang w:eastAsia="ru-RU"/>
        </w:rPr>
        <w:t xml:space="preserve">материальных объектов, багажа, ручной клади и личных вещей с использованием ТС ОТБ; организует пропускной и </w:t>
      </w:r>
      <w:proofErr w:type="spellStart"/>
      <w:r w:rsidRPr="00097C15">
        <w:rPr>
          <w:rFonts w:eastAsia="Calibri"/>
          <w:color w:val="000000"/>
          <w:kern w:val="1"/>
          <w:lang w:eastAsia="ru-RU"/>
        </w:rPr>
        <w:t>внутриобъектовые</w:t>
      </w:r>
      <w:proofErr w:type="spellEnd"/>
      <w:r w:rsidRPr="00097C15">
        <w:rPr>
          <w:rFonts w:eastAsia="Calibri"/>
          <w:color w:val="000000"/>
          <w:kern w:val="1"/>
          <w:lang w:eastAsia="ru-RU"/>
        </w:rPr>
        <w:t xml:space="preserve"> режимы на ОТИ и (или) ТС, контролирует доступ в зону транспортной безопасности и </w:t>
      </w:r>
      <w:proofErr w:type="gramStart"/>
      <w:r w:rsidRPr="00097C15">
        <w:rPr>
          <w:rFonts w:eastAsia="Calibri"/>
          <w:color w:val="000000"/>
          <w:kern w:val="1"/>
          <w:lang w:eastAsia="ru-RU"/>
        </w:rPr>
        <w:t>на</w:t>
      </w:r>
      <w:proofErr w:type="gramEnd"/>
      <w:r w:rsidRPr="00097C15">
        <w:rPr>
          <w:rFonts w:eastAsia="Calibri"/>
          <w:color w:val="000000"/>
          <w:kern w:val="1"/>
          <w:lang w:eastAsia="ru-RU"/>
        </w:rPr>
        <w:t xml:space="preserve">/в критические элементы ОТИ и (или) ТС. </w:t>
      </w:r>
    </w:p>
    <w:p w:rsidR="00F74E6F" w:rsidRPr="00097C15"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proofErr w:type="gramStart"/>
      <w:r w:rsidRPr="00097C15">
        <w:rPr>
          <w:rFonts w:eastAsia="Calibri"/>
          <w:b/>
          <w:bCs/>
          <w:color w:val="000000"/>
          <w:kern w:val="1"/>
          <w:shd w:val="clear" w:color="auto" w:fill="FFFFFF"/>
          <w:lang w:eastAsia="ru-RU"/>
        </w:rPr>
        <w:t>Юридические лица, осуществляющие законную деятельность на ОТИ,</w:t>
      </w:r>
      <w:r w:rsidRPr="00097C15">
        <w:rPr>
          <w:rFonts w:eastAsia="Calibri"/>
          <w:color w:val="000000"/>
          <w:kern w:val="1"/>
          <w:lang w:eastAsia="ru-RU"/>
        </w:rPr>
        <w:t xml:space="preserve"> отвечают за выполнение своим персоналом и привлекаемыми работниками сторонних организаций организационно-распорядительного документов СТИ по ОТБ на ОТИ, определяют должностное лицо, ответственное за ОТБ на ОТИ и ТС, письменно информируют об этом СТИ; выполняют требования службы ТБ ОТИ, в том числе, при проведении досмотра используемых ими транспортных средств;</w:t>
      </w:r>
      <w:proofErr w:type="gramEnd"/>
      <w:r w:rsidRPr="00097C15">
        <w:rPr>
          <w:rFonts w:eastAsia="Calibri"/>
          <w:color w:val="000000"/>
          <w:kern w:val="1"/>
          <w:lang w:eastAsia="ru-RU"/>
        </w:rPr>
        <w:t xml:space="preserve"> информируют службу ТБ ОТИ:</w:t>
      </w:r>
    </w:p>
    <w:p w:rsidR="00F74E6F" w:rsidRPr="00097C15" w:rsidRDefault="00F74E6F" w:rsidP="00F74E6F">
      <w:pPr>
        <w:widowControl w:val="0"/>
        <w:numPr>
          <w:ilvl w:val="0"/>
          <w:numId w:val="1"/>
        </w:numPr>
        <w:tabs>
          <w:tab w:val="clear" w:pos="720"/>
          <w:tab w:val="left" w:pos="-1560"/>
          <w:tab w:val="left" w:pos="-709"/>
          <w:tab w:val="left" w:pos="-567"/>
          <w:tab w:val="num" w:pos="0"/>
          <w:tab w:val="left" w:pos="284"/>
        </w:tabs>
        <w:suppressAutoHyphens w:val="0"/>
        <w:spacing w:after="200" w:line="276" w:lineRule="auto"/>
        <w:ind w:left="0" w:hanging="11"/>
        <w:jc w:val="both"/>
        <w:rPr>
          <w:rFonts w:eastAsia="Calibri"/>
          <w:color w:val="000000"/>
          <w:kern w:val="1"/>
          <w:lang w:eastAsia="ru-RU"/>
        </w:rPr>
      </w:pPr>
      <w:r w:rsidRPr="00097C15">
        <w:rPr>
          <w:rFonts w:eastAsia="Calibri"/>
          <w:color w:val="000000"/>
          <w:kern w:val="1"/>
          <w:lang w:eastAsia="ru-RU"/>
        </w:rPr>
        <w:t xml:space="preserve">об обнаружении подозрительных </w:t>
      </w:r>
      <w:proofErr w:type="spellStart"/>
      <w:r w:rsidRPr="00097C15">
        <w:rPr>
          <w:rFonts w:eastAsia="Calibri"/>
          <w:color w:val="000000"/>
          <w:kern w:val="1"/>
          <w:lang w:eastAsia="ru-RU"/>
        </w:rPr>
        <w:t>бесхозн^хх</w:t>
      </w:r>
      <w:proofErr w:type="spellEnd"/>
      <w:r w:rsidRPr="00097C15">
        <w:rPr>
          <w:rFonts w:eastAsia="Calibri"/>
          <w:color w:val="000000"/>
          <w:kern w:val="1"/>
          <w:lang w:eastAsia="ru-RU"/>
        </w:rPr>
        <w:t xml:space="preserve"> предметов на территории ОТИ;</w:t>
      </w:r>
    </w:p>
    <w:p w:rsidR="00F74E6F" w:rsidRPr="00097C15" w:rsidRDefault="00F74E6F" w:rsidP="00F74E6F">
      <w:pPr>
        <w:widowControl w:val="0"/>
        <w:numPr>
          <w:ilvl w:val="0"/>
          <w:numId w:val="1"/>
        </w:numPr>
        <w:tabs>
          <w:tab w:val="clear" w:pos="720"/>
          <w:tab w:val="left" w:pos="-1560"/>
          <w:tab w:val="left" w:pos="-709"/>
          <w:tab w:val="left" w:pos="-567"/>
          <w:tab w:val="num" w:pos="0"/>
          <w:tab w:val="left" w:pos="284"/>
        </w:tabs>
        <w:suppressAutoHyphens w:val="0"/>
        <w:spacing w:after="200" w:line="276" w:lineRule="auto"/>
        <w:ind w:left="0" w:right="20" w:hanging="11"/>
        <w:jc w:val="both"/>
        <w:rPr>
          <w:rFonts w:eastAsia="Calibri"/>
          <w:color w:val="000000"/>
          <w:kern w:val="1"/>
          <w:lang w:eastAsia="ru-RU"/>
        </w:rPr>
      </w:pPr>
      <w:r w:rsidRPr="00097C15">
        <w:rPr>
          <w:rFonts w:eastAsia="Calibri"/>
          <w:color w:val="000000"/>
          <w:kern w:val="1"/>
          <w:lang w:eastAsia="ru-RU"/>
        </w:rPr>
        <w:lastRenderedPageBreak/>
        <w:t xml:space="preserve">о попытках несанкционированного проникновения физических лиц и </w:t>
      </w:r>
      <w:proofErr w:type="spellStart"/>
      <w:r w:rsidRPr="00097C15">
        <w:rPr>
          <w:rFonts w:eastAsia="Calibri"/>
          <w:color w:val="000000"/>
          <w:kern w:val="1"/>
          <w:lang w:eastAsia="ru-RU"/>
        </w:rPr>
        <w:t>транспортн^хх</w:t>
      </w:r>
      <w:proofErr w:type="spellEnd"/>
      <w:r w:rsidRPr="00097C15">
        <w:rPr>
          <w:rFonts w:eastAsia="Calibri"/>
          <w:color w:val="000000"/>
          <w:kern w:val="1"/>
          <w:lang w:eastAsia="ru-RU"/>
        </w:rPr>
        <w:t xml:space="preserve"> средств на территорию ОТИ;</w:t>
      </w:r>
    </w:p>
    <w:p w:rsidR="00F74E6F" w:rsidRPr="00097C15" w:rsidRDefault="00F74E6F" w:rsidP="00F74E6F">
      <w:pPr>
        <w:widowControl w:val="0"/>
        <w:numPr>
          <w:ilvl w:val="0"/>
          <w:numId w:val="1"/>
        </w:numPr>
        <w:tabs>
          <w:tab w:val="clear" w:pos="720"/>
          <w:tab w:val="left" w:pos="-1560"/>
          <w:tab w:val="left" w:pos="-709"/>
          <w:tab w:val="left" w:pos="-567"/>
          <w:tab w:val="num" w:pos="0"/>
          <w:tab w:val="left" w:pos="284"/>
        </w:tabs>
        <w:suppressAutoHyphens w:val="0"/>
        <w:spacing w:after="200" w:line="276" w:lineRule="auto"/>
        <w:ind w:left="0" w:right="20" w:hanging="11"/>
        <w:jc w:val="both"/>
        <w:rPr>
          <w:rFonts w:eastAsia="Calibri"/>
          <w:color w:val="000000"/>
          <w:kern w:val="1"/>
          <w:lang w:eastAsia="ru-RU"/>
        </w:rPr>
      </w:pPr>
      <w:r w:rsidRPr="00097C15">
        <w:rPr>
          <w:rFonts w:eastAsia="Calibri"/>
          <w:color w:val="000000"/>
          <w:kern w:val="1"/>
          <w:lang w:eastAsia="ru-RU"/>
        </w:rPr>
        <w:t xml:space="preserve">о </w:t>
      </w:r>
      <w:proofErr w:type="gramStart"/>
      <w:r w:rsidRPr="00097C15">
        <w:rPr>
          <w:rFonts w:eastAsia="Calibri"/>
          <w:color w:val="000000"/>
          <w:kern w:val="1"/>
          <w:lang w:eastAsia="ru-RU"/>
        </w:rPr>
        <w:t>подозрительного</w:t>
      </w:r>
      <w:proofErr w:type="gramEnd"/>
      <w:r w:rsidRPr="00097C15">
        <w:rPr>
          <w:rFonts w:eastAsia="Calibri"/>
          <w:color w:val="000000"/>
          <w:kern w:val="1"/>
          <w:lang w:eastAsia="ru-RU"/>
        </w:rPr>
        <w:t xml:space="preserve"> лицах или лицах, подозреваемых в совершении либо подготовке к совершению АНВ на ОТИ.</w:t>
      </w:r>
    </w:p>
    <w:p w:rsidR="00F74E6F" w:rsidRPr="00097C15" w:rsidRDefault="00F74E6F" w:rsidP="00F74E6F">
      <w:pPr>
        <w:widowControl w:val="0"/>
        <w:tabs>
          <w:tab w:val="left" w:pos="-1560"/>
          <w:tab w:val="left" w:pos="-709"/>
          <w:tab w:val="left" w:pos="-567"/>
          <w:tab w:val="left" w:pos="284"/>
        </w:tabs>
        <w:ind w:hanging="11"/>
        <w:jc w:val="both"/>
        <w:rPr>
          <w:rFonts w:eastAsia="Calibri"/>
          <w:color w:val="000000"/>
          <w:kern w:val="1"/>
          <w:lang w:eastAsia="ru-RU"/>
        </w:rPr>
      </w:pPr>
      <w:r w:rsidRPr="00097C15">
        <w:rPr>
          <w:rFonts w:eastAsia="Calibri"/>
          <w:color w:val="000000"/>
          <w:kern w:val="1"/>
          <w:lang w:eastAsia="ru-RU"/>
        </w:rPr>
        <w:t>При осуществлении деятельности, связанной с использованием транспортных средств:</w:t>
      </w:r>
    </w:p>
    <w:p w:rsidR="00F74E6F" w:rsidRPr="00097C15" w:rsidRDefault="00F74E6F" w:rsidP="00F74E6F">
      <w:pPr>
        <w:widowControl w:val="0"/>
        <w:numPr>
          <w:ilvl w:val="0"/>
          <w:numId w:val="1"/>
        </w:numPr>
        <w:tabs>
          <w:tab w:val="clear" w:pos="720"/>
          <w:tab w:val="left" w:pos="-1560"/>
          <w:tab w:val="left" w:pos="-709"/>
          <w:tab w:val="left" w:pos="-567"/>
          <w:tab w:val="num" w:pos="0"/>
          <w:tab w:val="left" w:pos="284"/>
        </w:tabs>
        <w:suppressAutoHyphens w:val="0"/>
        <w:spacing w:after="200" w:line="276" w:lineRule="auto"/>
        <w:ind w:left="0" w:right="20" w:hanging="11"/>
        <w:jc w:val="both"/>
        <w:rPr>
          <w:rFonts w:eastAsia="Calibri"/>
          <w:color w:val="000000"/>
          <w:kern w:val="1"/>
          <w:lang w:eastAsia="ru-RU"/>
        </w:rPr>
      </w:pPr>
      <w:r w:rsidRPr="00097C15">
        <w:rPr>
          <w:rFonts w:eastAsia="Calibri"/>
          <w:color w:val="000000"/>
          <w:kern w:val="1"/>
          <w:lang w:eastAsia="ru-RU"/>
        </w:rPr>
        <w:t>уведомляют СТИ о разработке и/или утверждении в установленном порядке Планов ОТБ ТС;</w:t>
      </w:r>
    </w:p>
    <w:p w:rsidR="00F74E6F" w:rsidRPr="00097C15" w:rsidRDefault="00F74E6F" w:rsidP="00F74E6F">
      <w:pPr>
        <w:widowControl w:val="0"/>
        <w:numPr>
          <w:ilvl w:val="0"/>
          <w:numId w:val="1"/>
        </w:numPr>
        <w:tabs>
          <w:tab w:val="clear" w:pos="720"/>
          <w:tab w:val="left" w:pos="-1560"/>
          <w:tab w:val="left" w:pos="-709"/>
          <w:tab w:val="left" w:pos="-567"/>
          <w:tab w:val="num" w:pos="0"/>
          <w:tab w:val="left" w:pos="284"/>
        </w:tabs>
        <w:suppressAutoHyphens w:val="0"/>
        <w:spacing w:after="200" w:line="276" w:lineRule="auto"/>
        <w:ind w:left="0" w:right="20" w:hanging="11"/>
        <w:jc w:val="both"/>
        <w:rPr>
          <w:rFonts w:eastAsia="Calibri"/>
          <w:color w:val="000000"/>
          <w:kern w:val="1"/>
          <w:lang w:eastAsia="ru-RU"/>
        </w:rPr>
      </w:pPr>
      <w:r w:rsidRPr="00097C15">
        <w:rPr>
          <w:rFonts w:eastAsia="Calibri"/>
          <w:color w:val="000000"/>
          <w:kern w:val="1"/>
          <w:lang w:eastAsia="ru-RU"/>
        </w:rPr>
        <w:t>обеспечивают при привлечении ТС сторонних организаций их соответствие требованиям Федерального закона от 9 февраля 2007 года № 16-ФЗ.</w:t>
      </w:r>
    </w:p>
    <w:p w:rsidR="00F74E6F" w:rsidRPr="00097C15" w:rsidRDefault="00F74E6F" w:rsidP="00F74E6F">
      <w:pPr>
        <w:widowControl w:val="0"/>
        <w:tabs>
          <w:tab w:val="left" w:pos="304"/>
          <w:tab w:val="left" w:pos="587"/>
          <w:tab w:val="left" w:pos="729"/>
          <w:tab w:val="left" w:pos="1013"/>
        </w:tabs>
        <w:ind w:left="20" w:right="20"/>
        <w:rPr>
          <w:rFonts w:eastAsia="Calibri"/>
          <w:color w:val="000000"/>
          <w:kern w:val="1"/>
          <w:lang w:eastAsia="ru-RU"/>
        </w:rPr>
      </w:pPr>
      <w:r w:rsidRPr="00097C15">
        <w:rPr>
          <w:rFonts w:eastAsia="Calibri"/>
          <w:color w:val="000000"/>
          <w:kern w:val="1"/>
          <w:lang w:eastAsia="ru-RU"/>
        </w:rPr>
        <w:t>СТИ разрабатывается инструктивный материал для юридических лиц, осуществляющих законную деятельность на ОТИ и физических лиц, находящихся на территории ОТИ на законных основаниях,</w:t>
      </w:r>
      <w:r w:rsidRPr="00097C15">
        <w:rPr>
          <w:rFonts w:eastAsia="Calibri"/>
          <w:b/>
          <w:bCs/>
          <w:color w:val="000000"/>
          <w:kern w:val="1"/>
          <w:lang w:eastAsia="ru-RU"/>
        </w:rPr>
        <w:t xml:space="preserve"> определяющий состав и порядок действий при возникновении угрозы совершения или совершении АНВ по отношению к ОТИ или ТС. </w:t>
      </w:r>
    </w:p>
    <w:p w:rsidR="00F74E6F" w:rsidRPr="00097C15" w:rsidRDefault="00F74E6F" w:rsidP="00F74E6F">
      <w:pPr>
        <w:widowControl w:val="0"/>
        <w:tabs>
          <w:tab w:val="left" w:pos="304"/>
          <w:tab w:val="left" w:pos="587"/>
          <w:tab w:val="left" w:pos="729"/>
          <w:tab w:val="left" w:pos="1013"/>
        </w:tabs>
        <w:ind w:left="20" w:right="20"/>
        <w:rPr>
          <w:rFonts w:eastAsia="Calibri"/>
          <w:color w:val="000000"/>
          <w:kern w:val="1"/>
          <w:lang w:eastAsia="ru-RU"/>
        </w:rPr>
      </w:pPr>
      <w:r w:rsidRPr="00097C15">
        <w:rPr>
          <w:rFonts w:eastAsia="Calibri"/>
          <w:color w:val="000000"/>
          <w:kern w:val="1"/>
          <w:lang w:eastAsia="ru-RU"/>
        </w:rPr>
        <w:t>Основные разделы инструкции содержат описание действий:</w:t>
      </w:r>
    </w:p>
    <w:p w:rsidR="00F74E6F" w:rsidRPr="00097C15" w:rsidRDefault="00F74E6F" w:rsidP="00F74E6F">
      <w:pPr>
        <w:keepNext/>
        <w:keepLines/>
        <w:widowControl w:val="0"/>
        <w:tabs>
          <w:tab w:val="left" w:pos="304"/>
          <w:tab w:val="left" w:pos="587"/>
          <w:tab w:val="left" w:pos="729"/>
          <w:tab w:val="left" w:pos="1013"/>
        </w:tabs>
        <w:ind w:left="20" w:right="20"/>
        <w:jc w:val="both"/>
        <w:rPr>
          <w:rFonts w:eastAsia="Calibri"/>
          <w:b/>
          <w:bCs/>
          <w:color w:val="000000"/>
          <w:kern w:val="1"/>
          <w:lang w:eastAsia="ru-RU"/>
        </w:rPr>
      </w:pPr>
      <w:r w:rsidRPr="00097C15">
        <w:rPr>
          <w:rFonts w:eastAsia="Calibri"/>
          <w:b/>
          <w:bCs/>
          <w:color w:val="000000"/>
          <w:kern w:val="1"/>
          <w:lang w:eastAsia="ru-RU"/>
        </w:rPr>
        <w:t xml:space="preserve">-  </w:t>
      </w:r>
      <w:bookmarkStart w:id="1" w:name="bookmark86"/>
      <w:r w:rsidRPr="00097C15">
        <w:rPr>
          <w:rFonts w:eastAsia="Calibri"/>
          <w:b/>
          <w:bCs/>
          <w:color w:val="000000"/>
          <w:kern w:val="1"/>
          <w:lang w:eastAsia="ru-RU"/>
        </w:rPr>
        <w:t>при обнаружении постороннего подозрительного предмета, похожего на взрывное устройство:</w:t>
      </w:r>
      <w:bookmarkEnd w:id="1"/>
    </w:p>
    <w:p w:rsidR="00F74E6F" w:rsidRPr="00097C15" w:rsidRDefault="00F74E6F" w:rsidP="00F74E6F">
      <w:pPr>
        <w:widowControl w:val="0"/>
        <w:tabs>
          <w:tab w:val="left" w:pos="-426"/>
          <w:tab w:val="left" w:pos="-284"/>
          <w:tab w:val="left" w:pos="0"/>
          <w:tab w:val="left" w:pos="284"/>
        </w:tabs>
        <w:ind w:right="20" w:hanging="11"/>
        <w:jc w:val="both"/>
        <w:rPr>
          <w:rFonts w:eastAsia="Calibri"/>
          <w:color w:val="000000"/>
          <w:kern w:val="1"/>
          <w:lang w:eastAsia="ru-RU"/>
        </w:rPr>
      </w:pPr>
      <w:r w:rsidRPr="00097C15">
        <w:rPr>
          <w:rFonts w:eastAsia="Calibri"/>
          <w:color w:val="000000"/>
          <w:kern w:val="1"/>
          <w:lang w:eastAsia="ru-RU"/>
        </w:rPr>
        <w:t>а)</w:t>
      </w:r>
      <w:r w:rsidRPr="00097C15">
        <w:rPr>
          <w:rFonts w:eastAsia="Calibri"/>
          <w:color w:val="000000"/>
          <w:kern w:val="1"/>
          <w:lang w:eastAsia="ru-RU"/>
        </w:rPr>
        <w:tab/>
        <w:t>по указанию руководителя или самостоятельно сообщить о случившемся с указанием наименования объекта, его адреса, времени обнаружения предмета по телефону или лично в любой из контактов, указанных в Перечне (см. ниже), в том числе: в дежурную часть полиции «02»; единую службу спасения «01» или «112».</w:t>
      </w:r>
    </w:p>
    <w:p w:rsidR="00F74E6F" w:rsidRPr="00097C15" w:rsidRDefault="00F74E6F" w:rsidP="00F74E6F">
      <w:pPr>
        <w:widowControl w:val="0"/>
        <w:tabs>
          <w:tab w:val="left" w:pos="-426"/>
          <w:tab w:val="left" w:pos="-284"/>
          <w:tab w:val="left" w:pos="0"/>
          <w:tab w:val="left" w:pos="284"/>
        </w:tabs>
        <w:ind w:right="20" w:hanging="11"/>
        <w:jc w:val="both"/>
        <w:rPr>
          <w:rFonts w:eastAsia="Calibri"/>
          <w:color w:val="000000"/>
          <w:kern w:val="1"/>
          <w:lang w:eastAsia="ru-RU"/>
        </w:rPr>
      </w:pPr>
      <w:r w:rsidRPr="00097C15">
        <w:rPr>
          <w:rFonts w:eastAsia="Calibri"/>
          <w:color w:val="000000"/>
          <w:kern w:val="1"/>
          <w:lang w:eastAsia="ru-RU"/>
        </w:rPr>
        <w:t>б)</w:t>
      </w:r>
      <w:r w:rsidRPr="00097C15">
        <w:rPr>
          <w:rFonts w:eastAsia="Calibri"/>
          <w:color w:val="000000"/>
          <w:kern w:val="1"/>
          <w:lang w:eastAsia="ru-RU"/>
        </w:rPr>
        <w:tab/>
        <w:t>до прибытия правоохранительных органов, аварийно-спасательных служб принять меры к оповещению и эвакуации персонала и посетителей, оградить и перекрыть доступ к месту обнаружения подозрительного предмета. Категорически запрещается прикасаться к подозрительному предмету, самостоятельно вскрывать, перемещать и накрывать его чем-либо, а также пользоваться вблизи предмета средствами радио и сотовой связи;</w:t>
      </w:r>
    </w:p>
    <w:p w:rsidR="00F74E6F" w:rsidRPr="00097C15" w:rsidRDefault="00F74E6F" w:rsidP="00F74E6F">
      <w:pPr>
        <w:widowControl w:val="0"/>
        <w:tabs>
          <w:tab w:val="left" w:pos="-993"/>
          <w:tab w:val="left" w:pos="-426"/>
          <w:tab w:val="left" w:pos="-284"/>
          <w:tab w:val="left" w:pos="0"/>
        </w:tabs>
        <w:ind w:right="20" w:hanging="11"/>
        <w:jc w:val="both"/>
        <w:rPr>
          <w:rFonts w:eastAsia="Calibri"/>
          <w:color w:val="000000"/>
          <w:kern w:val="1"/>
          <w:lang w:eastAsia="ru-RU"/>
        </w:rPr>
      </w:pPr>
      <w:r w:rsidRPr="00097C15">
        <w:rPr>
          <w:rFonts w:eastAsia="Calibri"/>
          <w:color w:val="000000"/>
          <w:kern w:val="1"/>
          <w:lang w:eastAsia="ru-RU"/>
        </w:rPr>
        <w:t xml:space="preserve">   в)</w:t>
      </w:r>
      <w:r w:rsidRPr="00097C15">
        <w:rPr>
          <w:rFonts w:eastAsia="Calibri"/>
          <w:color w:val="000000"/>
          <w:kern w:val="1"/>
          <w:lang w:eastAsia="ru-RU"/>
        </w:rPr>
        <w:tab/>
        <w:t xml:space="preserve">  закрыть помещения, в которых находятся материальные ценности и документы, в случае необходимости принять меры к их эвакуации;</w:t>
      </w:r>
    </w:p>
    <w:p w:rsidR="00F74E6F" w:rsidRPr="00097C15" w:rsidRDefault="00F74E6F" w:rsidP="00F74E6F">
      <w:pPr>
        <w:widowControl w:val="0"/>
        <w:tabs>
          <w:tab w:val="left" w:pos="-993"/>
          <w:tab w:val="left" w:pos="-426"/>
          <w:tab w:val="left" w:pos="-284"/>
          <w:tab w:val="left" w:pos="0"/>
        </w:tabs>
        <w:ind w:right="20" w:hanging="11"/>
        <w:jc w:val="both"/>
        <w:rPr>
          <w:rFonts w:eastAsia="Calibri"/>
          <w:color w:val="000000"/>
          <w:kern w:val="1"/>
          <w:lang w:eastAsia="ru-RU"/>
        </w:rPr>
      </w:pPr>
      <w:r w:rsidRPr="00097C15">
        <w:rPr>
          <w:rFonts w:eastAsia="Calibri"/>
          <w:color w:val="000000"/>
          <w:kern w:val="1"/>
          <w:lang w:eastAsia="ru-RU"/>
        </w:rPr>
        <w:t xml:space="preserve">   г)</w:t>
      </w:r>
      <w:r w:rsidRPr="00097C15">
        <w:rPr>
          <w:rFonts w:eastAsia="Calibri"/>
          <w:color w:val="000000"/>
          <w:kern w:val="1"/>
          <w:lang w:eastAsia="ru-RU"/>
        </w:rPr>
        <w:tab/>
        <w:t xml:space="preserve"> по прибытии представителей правоохранительных органов, аварийно-спасательных служб проинформировать их о ситуации, обеспечить возможность доступа к месту обнаружения подозрительного предмета, в дальнейшем действовать по их указаниям;</w:t>
      </w:r>
    </w:p>
    <w:p w:rsidR="00F74E6F" w:rsidRPr="00097C15" w:rsidRDefault="00F74E6F" w:rsidP="00F74E6F">
      <w:pPr>
        <w:widowControl w:val="0"/>
        <w:tabs>
          <w:tab w:val="left" w:pos="704"/>
          <w:tab w:val="left" w:pos="847"/>
          <w:tab w:val="left" w:pos="987"/>
          <w:tab w:val="left" w:pos="1129"/>
          <w:tab w:val="left" w:pos="1413"/>
        </w:tabs>
        <w:ind w:left="420" w:right="20" w:hanging="420"/>
        <w:jc w:val="both"/>
        <w:rPr>
          <w:rFonts w:eastAsia="Calibri"/>
          <w:color w:val="000000"/>
          <w:kern w:val="1"/>
          <w:lang w:eastAsia="ru-RU"/>
        </w:rPr>
      </w:pPr>
      <w:r w:rsidRPr="00097C15">
        <w:rPr>
          <w:rFonts w:eastAsia="Calibri"/>
          <w:color w:val="000000"/>
          <w:kern w:val="1"/>
          <w:lang w:eastAsia="ru-RU"/>
        </w:rPr>
        <w:t xml:space="preserve"> д) получив информацию о возможности возобновления дальнейшей работы объекта, продолжать выполнять свои служебные обязанности.</w:t>
      </w:r>
    </w:p>
    <w:p w:rsidR="00F74E6F" w:rsidRPr="00097C15" w:rsidRDefault="00F74E6F" w:rsidP="00F74E6F">
      <w:pPr>
        <w:keepNext/>
        <w:keepLines/>
        <w:widowControl w:val="0"/>
        <w:tabs>
          <w:tab w:val="left" w:pos="284"/>
          <w:tab w:val="left" w:pos="567"/>
          <w:tab w:val="left" w:pos="709"/>
          <w:tab w:val="left" w:pos="993"/>
        </w:tabs>
        <w:rPr>
          <w:rFonts w:eastAsia="Calibri"/>
          <w:b/>
          <w:bCs/>
          <w:color w:val="000000"/>
          <w:kern w:val="1"/>
          <w:lang w:eastAsia="ru-RU"/>
        </w:rPr>
      </w:pPr>
      <w:r w:rsidRPr="00097C15">
        <w:rPr>
          <w:rFonts w:eastAsia="Calibri"/>
          <w:b/>
          <w:bCs/>
          <w:color w:val="000000"/>
          <w:kern w:val="1"/>
          <w:lang w:eastAsia="ru-RU"/>
        </w:rPr>
        <w:t xml:space="preserve">-  </w:t>
      </w:r>
      <w:bookmarkStart w:id="2" w:name="bookmark87"/>
      <w:r w:rsidRPr="00097C15">
        <w:rPr>
          <w:rFonts w:eastAsia="Calibri"/>
          <w:b/>
          <w:bCs/>
          <w:color w:val="000000"/>
          <w:kern w:val="1"/>
          <w:lang w:eastAsia="ru-RU"/>
        </w:rPr>
        <w:t>при получении по телефону сообщения об угрозе минирования объекта:</w:t>
      </w:r>
      <w:bookmarkEnd w:id="2"/>
    </w:p>
    <w:p w:rsidR="00F74E6F" w:rsidRPr="00097C15" w:rsidRDefault="00F74E6F" w:rsidP="00F74E6F">
      <w:pPr>
        <w:widowControl w:val="0"/>
        <w:tabs>
          <w:tab w:val="left" w:pos="704"/>
          <w:tab w:val="left" w:pos="833"/>
          <w:tab w:val="left" w:pos="987"/>
          <w:tab w:val="left" w:pos="1129"/>
          <w:tab w:val="left" w:pos="1413"/>
        </w:tabs>
        <w:ind w:left="420" w:right="20" w:hanging="420"/>
        <w:jc w:val="both"/>
        <w:rPr>
          <w:rFonts w:eastAsia="Calibri"/>
          <w:color w:val="000000"/>
          <w:kern w:val="1"/>
          <w:lang w:eastAsia="ru-RU"/>
        </w:rPr>
      </w:pPr>
      <w:r w:rsidRPr="00097C15">
        <w:rPr>
          <w:rFonts w:eastAsia="Calibri"/>
          <w:color w:val="000000"/>
          <w:kern w:val="1"/>
          <w:lang w:eastAsia="ru-RU"/>
        </w:rPr>
        <w:t xml:space="preserve">  а)</w:t>
      </w:r>
      <w:r w:rsidRPr="00097C15">
        <w:rPr>
          <w:rFonts w:eastAsia="Calibri"/>
          <w:color w:val="000000"/>
          <w:kern w:val="1"/>
          <w:lang w:eastAsia="ru-RU"/>
        </w:rPr>
        <w:tab/>
        <w:t>зафиксировать время поступления сообщения. При этом необходимо запомнить характерные признаки звонившего (пол, возраст, особенности речи, сопутствующий разговору звуковой фон и т.п.), содержание разговора, по возможности запишите полученную информацию на бумаге (если возможно, ещё в процессе разговора сообщите о нем правоохранительным органам по другому телефону, после окончания разговора не вешайте трубку);</w:t>
      </w:r>
    </w:p>
    <w:p w:rsidR="00F74E6F" w:rsidRPr="00097C15" w:rsidRDefault="00F74E6F" w:rsidP="00F74E6F">
      <w:pPr>
        <w:widowControl w:val="0"/>
        <w:tabs>
          <w:tab w:val="left" w:pos="704"/>
          <w:tab w:val="left" w:pos="842"/>
          <w:tab w:val="left" w:pos="987"/>
          <w:tab w:val="left" w:pos="1129"/>
          <w:tab w:val="left" w:pos="1413"/>
        </w:tabs>
        <w:ind w:left="420" w:right="20" w:hanging="420"/>
        <w:jc w:val="both"/>
        <w:rPr>
          <w:rFonts w:eastAsia="Calibri"/>
          <w:color w:val="000000"/>
          <w:kern w:val="1"/>
          <w:lang w:eastAsia="ru-RU"/>
        </w:rPr>
      </w:pPr>
      <w:r w:rsidRPr="00097C15">
        <w:rPr>
          <w:rFonts w:eastAsia="Calibri"/>
          <w:color w:val="000000"/>
          <w:kern w:val="1"/>
          <w:lang w:eastAsia="ru-RU"/>
        </w:rPr>
        <w:t xml:space="preserve">  б)</w:t>
      </w:r>
      <w:r w:rsidRPr="00097C15">
        <w:rPr>
          <w:rFonts w:eastAsia="Calibri"/>
          <w:color w:val="000000"/>
          <w:kern w:val="1"/>
          <w:lang w:eastAsia="ru-RU"/>
        </w:rPr>
        <w:tab/>
        <w:t>по указанию руководителя или самостоятельно сообщить о случившемся с указанием наименования объекта, его адреса, времени обнаружения предмета по телефону или лично в любой из указанных адресов, указанных в Перечне, в том числе: в дежурную часть полиции «02»; единую службу спасения «01» или «112»;</w:t>
      </w:r>
    </w:p>
    <w:p w:rsidR="00F74E6F" w:rsidRPr="00097C15" w:rsidRDefault="00F74E6F" w:rsidP="00F74E6F">
      <w:pPr>
        <w:widowControl w:val="0"/>
        <w:tabs>
          <w:tab w:val="left" w:pos="704"/>
          <w:tab w:val="left" w:pos="838"/>
          <w:tab w:val="left" w:pos="987"/>
          <w:tab w:val="left" w:pos="1129"/>
          <w:tab w:val="left" w:pos="1413"/>
        </w:tabs>
        <w:ind w:left="420" w:right="20" w:hanging="420"/>
        <w:jc w:val="both"/>
        <w:rPr>
          <w:rFonts w:eastAsia="Calibri"/>
          <w:color w:val="000000"/>
          <w:kern w:val="1"/>
          <w:lang w:eastAsia="ru-RU"/>
        </w:rPr>
      </w:pPr>
      <w:r w:rsidRPr="00097C15">
        <w:rPr>
          <w:rFonts w:eastAsia="Calibri"/>
          <w:color w:val="000000"/>
          <w:kern w:val="1"/>
          <w:lang w:eastAsia="ru-RU"/>
        </w:rPr>
        <w:t xml:space="preserve">  в)</w:t>
      </w:r>
      <w:r w:rsidRPr="00097C15">
        <w:rPr>
          <w:rFonts w:eastAsia="Calibri"/>
          <w:color w:val="000000"/>
          <w:kern w:val="1"/>
          <w:lang w:eastAsia="ru-RU"/>
        </w:rPr>
        <w:tab/>
        <w:t>до прибытия представителей правоохранительных органов, аварийно-спасательных служб принять меры к оповещению персонала и посетителей объекта с целью их последующей эвакуации;</w:t>
      </w:r>
    </w:p>
    <w:p w:rsidR="00F74E6F" w:rsidRPr="00097C15" w:rsidRDefault="00F74E6F" w:rsidP="00F74E6F">
      <w:pPr>
        <w:widowControl w:val="0"/>
        <w:tabs>
          <w:tab w:val="left" w:pos="704"/>
          <w:tab w:val="left" w:pos="833"/>
          <w:tab w:val="left" w:pos="987"/>
          <w:tab w:val="left" w:pos="1129"/>
          <w:tab w:val="left" w:pos="1413"/>
        </w:tabs>
        <w:ind w:left="420" w:right="20" w:hanging="420"/>
        <w:jc w:val="both"/>
        <w:rPr>
          <w:rFonts w:eastAsia="Calibri"/>
          <w:color w:val="000000"/>
          <w:kern w:val="1"/>
          <w:lang w:eastAsia="ru-RU"/>
        </w:rPr>
      </w:pPr>
      <w:r w:rsidRPr="00097C15">
        <w:rPr>
          <w:rFonts w:eastAsia="Calibri"/>
          <w:color w:val="000000"/>
          <w:kern w:val="1"/>
          <w:lang w:eastAsia="ru-RU"/>
        </w:rPr>
        <w:t xml:space="preserve">   г)</w:t>
      </w:r>
      <w:r w:rsidRPr="00097C15">
        <w:rPr>
          <w:rFonts w:eastAsia="Calibri"/>
          <w:color w:val="000000"/>
          <w:kern w:val="1"/>
          <w:lang w:eastAsia="ru-RU"/>
        </w:rPr>
        <w:tab/>
        <w:t xml:space="preserve">закрыть помещения, в которых находятся материальные ценности и документы, в </w:t>
      </w:r>
      <w:r w:rsidRPr="00097C15">
        <w:rPr>
          <w:rFonts w:eastAsia="Calibri"/>
          <w:color w:val="000000"/>
          <w:kern w:val="1"/>
          <w:lang w:eastAsia="ru-RU"/>
        </w:rPr>
        <w:lastRenderedPageBreak/>
        <w:t>случае необходимости принять меры к их эвакуации;</w:t>
      </w:r>
    </w:p>
    <w:p w:rsidR="00F74E6F" w:rsidRPr="00097C15" w:rsidRDefault="00F74E6F" w:rsidP="00F74E6F">
      <w:pPr>
        <w:widowControl w:val="0"/>
        <w:tabs>
          <w:tab w:val="left" w:pos="704"/>
          <w:tab w:val="left" w:pos="847"/>
          <w:tab w:val="left" w:pos="987"/>
          <w:tab w:val="left" w:pos="1129"/>
          <w:tab w:val="left" w:pos="1413"/>
        </w:tabs>
        <w:ind w:left="420" w:right="20" w:hanging="420"/>
        <w:jc w:val="both"/>
        <w:rPr>
          <w:rFonts w:eastAsia="Calibri"/>
          <w:b/>
          <w:bCs/>
          <w:color w:val="000000"/>
          <w:kern w:val="1"/>
          <w:shd w:val="clear" w:color="auto" w:fill="FFFFFF"/>
          <w:lang w:eastAsia="ru-RU"/>
        </w:rPr>
      </w:pPr>
      <w:r w:rsidRPr="00097C15">
        <w:rPr>
          <w:rFonts w:eastAsia="Calibri"/>
          <w:color w:val="000000"/>
          <w:kern w:val="1"/>
          <w:lang w:eastAsia="ru-RU"/>
        </w:rPr>
        <w:t xml:space="preserve">  д)</w:t>
      </w:r>
      <w:r w:rsidRPr="00097C15">
        <w:rPr>
          <w:rFonts w:eastAsia="Calibri"/>
          <w:color w:val="000000"/>
          <w:kern w:val="1"/>
          <w:lang w:eastAsia="ru-RU"/>
        </w:rPr>
        <w:tab/>
        <w:t xml:space="preserve">по прибытии представителей правоохранительных органов, аварийно-спасательных служб проинформировать их о ситуации, обеспечить возможность доступа на территорию и в помещения объекта, в дальнейшем действовать по их указаниям. </w:t>
      </w:r>
    </w:p>
    <w:p w:rsidR="00F74E6F" w:rsidRPr="00097C15" w:rsidRDefault="00F74E6F" w:rsidP="00F74E6F">
      <w:pPr>
        <w:widowControl w:val="0"/>
        <w:tabs>
          <w:tab w:val="left" w:pos="704"/>
          <w:tab w:val="left" w:pos="847"/>
          <w:tab w:val="left" w:pos="987"/>
          <w:tab w:val="left" w:pos="1129"/>
          <w:tab w:val="left" w:pos="1413"/>
        </w:tabs>
        <w:ind w:left="420" w:right="20" w:hanging="420"/>
        <w:jc w:val="both"/>
        <w:rPr>
          <w:rFonts w:eastAsia="Calibri"/>
          <w:color w:val="000000"/>
          <w:kern w:val="1"/>
          <w:lang w:eastAsia="ru-RU"/>
        </w:rPr>
      </w:pPr>
      <w:r w:rsidRPr="00097C15">
        <w:rPr>
          <w:rFonts w:eastAsia="Calibri"/>
          <w:b/>
          <w:bCs/>
          <w:color w:val="000000"/>
          <w:kern w:val="1"/>
          <w:shd w:val="clear" w:color="auto" w:fill="FFFFFF"/>
          <w:lang w:eastAsia="ru-RU"/>
        </w:rPr>
        <w:t>-  при обнаружении материала угрожающего характера (записки, надписи, информации на электронном носителе):</w:t>
      </w:r>
    </w:p>
    <w:p w:rsidR="00F74E6F" w:rsidRPr="00097C15" w:rsidRDefault="00F74E6F" w:rsidP="00F74E6F">
      <w:pPr>
        <w:widowControl w:val="0"/>
        <w:tabs>
          <w:tab w:val="left" w:pos="704"/>
          <w:tab w:val="left" w:pos="833"/>
          <w:tab w:val="left" w:pos="987"/>
          <w:tab w:val="left" w:pos="1129"/>
          <w:tab w:val="left" w:pos="1413"/>
        </w:tabs>
        <w:ind w:left="420" w:right="20" w:hanging="420"/>
        <w:jc w:val="both"/>
        <w:rPr>
          <w:rFonts w:eastAsia="Calibri"/>
          <w:color w:val="000000"/>
          <w:kern w:val="1"/>
          <w:lang w:eastAsia="ru-RU"/>
        </w:rPr>
      </w:pPr>
      <w:r w:rsidRPr="00097C15">
        <w:rPr>
          <w:rFonts w:eastAsia="Calibri"/>
          <w:color w:val="000000"/>
          <w:kern w:val="1"/>
          <w:lang w:eastAsia="ru-RU"/>
        </w:rPr>
        <w:t xml:space="preserve">   а)</w:t>
      </w:r>
      <w:r w:rsidRPr="00097C15">
        <w:rPr>
          <w:rFonts w:eastAsia="Calibri"/>
          <w:color w:val="000000"/>
          <w:kern w:val="1"/>
          <w:lang w:eastAsia="ru-RU"/>
        </w:rPr>
        <w:tab/>
        <w:t>упаковать обнаруженный материал (в плотно закрывающийся полиэтиленовый пакет, плотную папку и т.п.);</w:t>
      </w:r>
    </w:p>
    <w:p w:rsidR="00F74E6F" w:rsidRPr="00097C15" w:rsidRDefault="00F74E6F" w:rsidP="00F74E6F">
      <w:pPr>
        <w:widowControl w:val="0"/>
        <w:tabs>
          <w:tab w:val="left" w:pos="704"/>
          <w:tab w:val="left" w:pos="842"/>
          <w:tab w:val="left" w:pos="987"/>
          <w:tab w:val="left" w:pos="1129"/>
          <w:tab w:val="left" w:pos="1413"/>
        </w:tabs>
        <w:ind w:left="420" w:hanging="420"/>
        <w:jc w:val="both"/>
        <w:rPr>
          <w:rFonts w:eastAsia="Calibri"/>
          <w:color w:val="000000"/>
          <w:kern w:val="1"/>
          <w:lang w:eastAsia="ru-RU"/>
        </w:rPr>
      </w:pPr>
      <w:r w:rsidRPr="00097C15">
        <w:rPr>
          <w:rFonts w:eastAsia="Calibri"/>
          <w:color w:val="000000"/>
          <w:kern w:val="1"/>
          <w:lang w:eastAsia="ru-RU"/>
        </w:rPr>
        <w:t xml:space="preserve">  б)</w:t>
      </w:r>
      <w:r w:rsidRPr="00097C15">
        <w:rPr>
          <w:rFonts w:eastAsia="Calibri"/>
          <w:color w:val="000000"/>
          <w:kern w:val="1"/>
          <w:lang w:eastAsia="ru-RU"/>
        </w:rPr>
        <w:tab/>
        <w:t>стараться не оставлять на документе отпечатков своих пальцев;</w:t>
      </w:r>
    </w:p>
    <w:p w:rsidR="00F74E6F" w:rsidRPr="00097C15" w:rsidRDefault="00F74E6F" w:rsidP="00F74E6F">
      <w:pPr>
        <w:widowControl w:val="0"/>
        <w:tabs>
          <w:tab w:val="left" w:pos="704"/>
          <w:tab w:val="left" w:pos="842"/>
          <w:tab w:val="left" w:pos="987"/>
          <w:tab w:val="left" w:pos="1129"/>
          <w:tab w:val="left" w:pos="1413"/>
        </w:tabs>
        <w:ind w:left="420" w:right="20" w:hanging="420"/>
        <w:jc w:val="both"/>
        <w:rPr>
          <w:rFonts w:eastAsia="Calibri"/>
          <w:color w:val="000000"/>
          <w:kern w:val="1"/>
          <w:lang w:eastAsia="ru-RU"/>
        </w:rPr>
      </w:pPr>
      <w:r w:rsidRPr="00097C15">
        <w:rPr>
          <w:rFonts w:eastAsia="Calibri"/>
          <w:color w:val="000000"/>
          <w:kern w:val="1"/>
          <w:lang w:eastAsia="ru-RU"/>
        </w:rPr>
        <w:t xml:space="preserve">  г)</w:t>
      </w:r>
      <w:r w:rsidRPr="00097C15">
        <w:rPr>
          <w:rFonts w:eastAsia="Calibri"/>
          <w:color w:val="000000"/>
          <w:kern w:val="1"/>
          <w:lang w:eastAsia="ru-RU"/>
        </w:rPr>
        <w:tab/>
        <w:t>сохранять все поступившие материалы (сам документ с текстом, любые вложения, конверт и упаковку);</w:t>
      </w:r>
    </w:p>
    <w:p w:rsidR="00F74E6F" w:rsidRPr="00097C15" w:rsidRDefault="00F74E6F" w:rsidP="00F74E6F">
      <w:pPr>
        <w:widowControl w:val="0"/>
        <w:tabs>
          <w:tab w:val="left" w:pos="704"/>
          <w:tab w:val="left" w:pos="847"/>
          <w:tab w:val="left" w:pos="987"/>
          <w:tab w:val="left" w:pos="1129"/>
          <w:tab w:val="left" w:pos="1413"/>
        </w:tabs>
        <w:ind w:left="420" w:hanging="420"/>
        <w:jc w:val="both"/>
        <w:rPr>
          <w:rFonts w:eastAsia="Calibri"/>
          <w:color w:val="000000"/>
          <w:kern w:val="1"/>
          <w:lang w:eastAsia="ru-RU"/>
        </w:rPr>
      </w:pPr>
      <w:r w:rsidRPr="00097C15">
        <w:rPr>
          <w:rFonts w:eastAsia="Calibri"/>
          <w:color w:val="000000"/>
          <w:kern w:val="1"/>
          <w:lang w:eastAsia="ru-RU"/>
        </w:rPr>
        <w:t xml:space="preserve">  д)</w:t>
      </w:r>
      <w:r w:rsidRPr="00097C15">
        <w:rPr>
          <w:rFonts w:eastAsia="Calibri"/>
          <w:color w:val="000000"/>
          <w:kern w:val="1"/>
          <w:lang w:eastAsia="ru-RU"/>
        </w:rPr>
        <w:tab/>
        <w:t>не допускать физического воздействия на обнаруженный материал;</w:t>
      </w:r>
    </w:p>
    <w:p w:rsidR="00F74E6F" w:rsidRPr="00097C15" w:rsidRDefault="00F74E6F" w:rsidP="00F74E6F">
      <w:pPr>
        <w:widowControl w:val="0"/>
        <w:tabs>
          <w:tab w:val="left" w:pos="704"/>
          <w:tab w:val="left" w:pos="842"/>
          <w:tab w:val="left" w:pos="987"/>
          <w:tab w:val="left" w:pos="1129"/>
          <w:tab w:val="left" w:pos="1413"/>
        </w:tabs>
        <w:ind w:left="420" w:right="20" w:hanging="420"/>
        <w:jc w:val="both"/>
        <w:rPr>
          <w:rFonts w:eastAsia="Calibri"/>
          <w:color w:val="000000"/>
          <w:kern w:val="1"/>
          <w:lang w:eastAsia="ru-RU"/>
        </w:rPr>
      </w:pPr>
      <w:r w:rsidRPr="00097C15">
        <w:rPr>
          <w:rFonts w:eastAsia="Calibri"/>
          <w:color w:val="000000"/>
          <w:kern w:val="1"/>
          <w:lang w:eastAsia="ru-RU"/>
        </w:rPr>
        <w:t xml:space="preserve">  е)</w:t>
      </w:r>
      <w:r w:rsidRPr="00097C15">
        <w:rPr>
          <w:rFonts w:eastAsia="Calibri"/>
          <w:color w:val="000000"/>
          <w:kern w:val="1"/>
          <w:lang w:eastAsia="ru-RU"/>
        </w:rPr>
        <w:tab/>
        <w:t>передать обнаруженный материал прибывшим представителям правоохранительных органов.</w:t>
      </w:r>
    </w:p>
    <w:p w:rsidR="00F74E6F" w:rsidRPr="00097C15" w:rsidRDefault="00F74E6F" w:rsidP="00F74E6F">
      <w:pPr>
        <w:keepNext/>
        <w:keepLines/>
        <w:widowControl w:val="0"/>
        <w:tabs>
          <w:tab w:val="left" w:pos="284"/>
          <w:tab w:val="left" w:pos="567"/>
          <w:tab w:val="left" w:pos="709"/>
          <w:tab w:val="left" w:pos="993"/>
        </w:tabs>
        <w:ind w:right="20"/>
        <w:jc w:val="both"/>
        <w:rPr>
          <w:rFonts w:eastAsia="Calibri"/>
          <w:b/>
          <w:bCs/>
          <w:color w:val="000000"/>
          <w:kern w:val="1"/>
          <w:lang w:eastAsia="ru-RU"/>
        </w:rPr>
      </w:pPr>
      <w:r w:rsidRPr="00097C15">
        <w:rPr>
          <w:rFonts w:eastAsia="Calibri"/>
          <w:b/>
          <w:bCs/>
          <w:color w:val="000000"/>
          <w:kern w:val="1"/>
          <w:lang w:eastAsia="ru-RU"/>
        </w:rPr>
        <w:t xml:space="preserve">-  </w:t>
      </w:r>
      <w:bookmarkStart w:id="3" w:name="bookmark88"/>
      <w:r w:rsidRPr="00097C15">
        <w:rPr>
          <w:rFonts w:eastAsia="Calibri"/>
          <w:b/>
          <w:bCs/>
          <w:color w:val="000000"/>
          <w:kern w:val="1"/>
          <w:lang w:eastAsia="ru-RU"/>
        </w:rPr>
        <w:t xml:space="preserve">при совершении террористического акта на объекте (подрыве </w:t>
      </w:r>
      <w:proofErr w:type="spellStart"/>
      <w:r w:rsidRPr="00097C15">
        <w:rPr>
          <w:rFonts w:eastAsia="Calibri"/>
          <w:b/>
          <w:bCs/>
          <w:color w:val="000000"/>
          <w:kern w:val="1"/>
          <w:lang w:eastAsia="ru-RU"/>
        </w:rPr>
        <w:t>взрывногустройства</w:t>
      </w:r>
      <w:proofErr w:type="spellEnd"/>
      <w:r w:rsidRPr="00097C15">
        <w:rPr>
          <w:rFonts w:eastAsia="Calibri"/>
          <w:b/>
          <w:bCs/>
          <w:color w:val="000000"/>
          <w:kern w:val="1"/>
          <w:lang w:eastAsia="ru-RU"/>
        </w:rPr>
        <w:t>):</w:t>
      </w:r>
      <w:bookmarkEnd w:id="3"/>
    </w:p>
    <w:p w:rsidR="00F74E6F" w:rsidRPr="00097C15" w:rsidRDefault="00F74E6F" w:rsidP="00F74E6F">
      <w:pPr>
        <w:widowControl w:val="0"/>
        <w:tabs>
          <w:tab w:val="left" w:pos="704"/>
          <w:tab w:val="left" w:pos="842"/>
          <w:tab w:val="left" w:pos="987"/>
          <w:tab w:val="left" w:pos="1129"/>
          <w:tab w:val="left" w:pos="1413"/>
        </w:tabs>
        <w:ind w:left="420" w:right="20" w:hanging="420"/>
        <w:jc w:val="both"/>
        <w:rPr>
          <w:rFonts w:eastAsia="Calibri"/>
          <w:color w:val="000000"/>
          <w:kern w:val="1"/>
          <w:lang w:eastAsia="ru-RU"/>
        </w:rPr>
      </w:pPr>
      <w:r w:rsidRPr="00097C15">
        <w:rPr>
          <w:rFonts w:eastAsia="Calibri"/>
          <w:color w:val="000000"/>
          <w:kern w:val="1"/>
          <w:lang w:eastAsia="ru-RU"/>
        </w:rPr>
        <w:t xml:space="preserve">  а)</w:t>
      </w:r>
      <w:r w:rsidRPr="00097C15">
        <w:rPr>
          <w:rFonts w:eastAsia="Calibri"/>
          <w:color w:val="000000"/>
          <w:kern w:val="1"/>
          <w:lang w:eastAsia="ru-RU"/>
        </w:rPr>
        <w:tab/>
        <w:t>незамедлительно сообщить о случившемся по телефону или лично в любой из указанных адресов, указанных в Перечне, в том числе: в дежурную часть полиции «02»; единую службу спасения «01» или «112»; скорую помощь «03».</w:t>
      </w:r>
    </w:p>
    <w:p w:rsidR="00F74E6F" w:rsidRPr="00097C15" w:rsidRDefault="00F74E6F" w:rsidP="00F74E6F">
      <w:pPr>
        <w:widowControl w:val="0"/>
        <w:tabs>
          <w:tab w:val="left" w:pos="704"/>
          <w:tab w:val="left" w:pos="842"/>
          <w:tab w:val="left" w:pos="987"/>
          <w:tab w:val="left" w:pos="1129"/>
          <w:tab w:val="left" w:pos="1413"/>
        </w:tabs>
        <w:ind w:left="420" w:right="20" w:hanging="420"/>
        <w:jc w:val="both"/>
        <w:rPr>
          <w:rFonts w:eastAsia="Calibri"/>
          <w:color w:val="000000"/>
          <w:kern w:val="1"/>
          <w:lang w:eastAsia="ru-RU"/>
        </w:rPr>
      </w:pPr>
      <w:r w:rsidRPr="00097C15">
        <w:rPr>
          <w:rFonts w:eastAsia="Calibri"/>
          <w:color w:val="000000"/>
          <w:kern w:val="1"/>
          <w:lang w:eastAsia="ru-RU"/>
        </w:rPr>
        <w:t xml:space="preserve">  б)</w:t>
      </w:r>
      <w:r w:rsidRPr="00097C15">
        <w:rPr>
          <w:rFonts w:eastAsia="Calibri"/>
          <w:color w:val="000000"/>
          <w:kern w:val="1"/>
          <w:lang w:eastAsia="ru-RU"/>
        </w:rPr>
        <w:tab/>
        <w:t>принять меры к спасению людей, удалению их из опасной зоны, оказанию помощи пострадавшим и направлению их в лечебные учреждения;</w:t>
      </w:r>
    </w:p>
    <w:p w:rsidR="00F74E6F" w:rsidRPr="00097C15" w:rsidRDefault="00F74E6F" w:rsidP="00F74E6F">
      <w:pPr>
        <w:widowControl w:val="0"/>
        <w:tabs>
          <w:tab w:val="left" w:pos="704"/>
          <w:tab w:val="left" w:pos="842"/>
          <w:tab w:val="left" w:pos="987"/>
          <w:tab w:val="left" w:pos="1129"/>
          <w:tab w:val="left" w:pos="1413"/>
        </w:tabs>
        <w:ind w:left="420" w:hanging="420"/>
        <w:jc w:val="both"/>
        <w:rPr>
          <w:rFonts w:eastAsia="Calibri"/>
          <w:color w:val="000000"/>
          <w:kern w:val="1"/>
          <w:lang w:eastAsia="ru-RU"/>
        </w:rPr>
      </w:pPr>
      <w:r w:rsidRPr="00097C15">
        <w:rPr>
          <w:rFonts w:eastAsia="Calibri"/>
          <w:color w:val="000000"/>
          <w:kern w:val="1"/>
          <w:lang w:eastAsia="ru-RU"/>
        </w:rPr>
        <w:t xml:space="preserve">  в)</w:t>
      </w:r>
      <w:r w:rsidRPr="00097C15">
        <w:rPr>
          <w:rFonts w:eastAsia="Calibri"/>
          <w:color w:val="000000"/>
          <w:kern w:val="1"/>
          <w:lang w:eastAsia="ru-RU"/>
        </w:rPr>
        <w:tab/>
        <w:t>не допускать посторонних лиц к месту происшествия;</w:t>
      </w:r>
    </w:p>
    <w:p w:rsidR="00F74E6F" w:rsidRPr="00097C15" w:rsidRDefault="00F74E6F" w:rsidP="00F74E6F">
      <w:pPr>
        <w:widowControl w:val="0"/>
        <w:tabs>
          <w:tab w:val="left" w:pos="704"/>
          <w:tab w:val="left" w:pos="842"/>
          <w:tab w:val="left" w:pos="987"/>
          <w:tab w:val="left" w:pos="1129"/>
          <w:tab w:val="left" w:pos="1413"/>
        </w:tabs>
        <w:ind w:left="420" w:right="20" w:hanging="420"/>
        <w:jc w:val="both"/>
        <w:rPr>
          <w:rFonts w:eastAsia="Calibri"/>
          <w:color w:val="000000"/>
          <w:kern w:val="1"/>
          <w:lang w:eastAsia="ru-RU"/>
        </w:rPr>
      </w:pPr>
      <w:r w:rsidRPr="00097C15">
        <w:rPr>
          <w:rFonts w:eastAsia="Calibri"/>
          <w:color w:val="000000"/>
          <w:kern w:val="1"/>
          <w:lang w:eastAsia="ru-RU"/>
        </w:rPr>
        <w:t xml:space="preserve">  г)</w:t>
      </w:r>
      <w:r w:rsidRPr="00097C15">
        <w:rPr>
          <w:rFonts w:eastAsia="Calibri"/>
          <w:color w:val="000000"/>
          <w:kern w:val="1"/>
          <w:lang w:eastAsia="ru-RU"/>
        </w:rPr>
        <w:tab/>
        <w:t>принять меры к оцеплению опасной зоны на расстоянии, исключающем возможность поражения людей, недопущению в указанную зону посторонних лиц и транспорта;</w:t>
      </w:r>
    </w:p>
    <w:p w:rsidR="00F74E6F" w:rsidRPr="00097C15" w:rsidRDefault="00F74E6F" w:rsidP="00F74E6F">
      <w:pPr>
        <w:widowControl w:val="0"/>
        <w:tabs>
          <w:tab w:val="left" w:pos="284"/>
          <w:tab w:val="left" w:pos="567"/>
          <w:tab w:val="left" w:pos="709"/>
          <w:tab w:val="left" w:pos="993"/>
        </w:tabs>
        <w:ind w:right="220"/>
        <w:jc w:val="both"/>
        <w:rPr>
          <w:rFonts w:eastAsia="Calibri"/>
          <w:color w:val="000000"/>
          <w:kern w:val="1"/>
          <w:lang w:eastAsia="ru-RU"/>
        </w:rPr>
      </w:pPr>
      <w:r w:rsidRPr="00097C15">
        <w:rPr>
          <w:rFonts w:eastAsia="Calibri"/>
          <w:color w:val="000000"/>
          <w:kern w:val="1"/>
          <w:lang w:eastAsia="ru-RU"/>
        </w:rPr>
        <w:t xml:space="preserve"> д) по прибытии представителей правоохранительных органов, аварийно-спасательных    служб проинформировать их о складывающейся ситуации, обеспечить возможность доступа к месту происшествия.</w:t>
      </w:r>
    </w:p>
    <w:p w:rsidR="00F74E6F" w:rsidRPr="00097C15" w:rsidRDefault="00F74E6F" w:rsidP="00F74E6F">
      <w:pPr>
        <w:keepNext/>
        <w:keepLines/>
        <w:widowControl w:val="0"/>
        <w:tabs>
          <w:tab w:val="left" w:pos="284"/>
          <w:tab w:val="left" w:pos="567"/>
          <w:tab w:val="left" w:pos="709"/>
          <w:tab w:val="left" w:pos="930"/>
          <w:tab w:val="left" w:pos="993"/>
        </w:tabs>
        <w:rPr>
          <w:rFonts w:eastAsia="Calibri"/>
          <w:b/>
          <w:bCs/>
          <w:color w:val="000000"/>
          <w:kern w:val="1"/>
          <w:lang w:eastAsia="ru-RU"/>
        </w:rPr>
      </w:pPr>
      <w:r w:rsidRPr="00097C15">
        <w:rPr>
          <w:rFonts w:eastAsia="Calibri"/>
          <w:b/>
          <w:bCs/>
          <w:color w:val="000000"/>
          <w:kern w:val="1"/>
          <w:lang w:eastAsia="ru-RU"/>
        </w:rPr>
        <w:t xml:space="preserve">-  </w:t>
      </w:r>
      <w:bookmarkStart w:id="4" w:name="bookmark89"/>
      <w:r w:rsidRPr="00097C15">
        <w:rPr>
          <w:rFonts w:eastAsia="Calibri"/>
          <w:b/>
          <w:bCs/>
          <w:color w:val="000000"/>
          <w:kern w:val="1"/>
          <w:lang w:eastAsia="ru-RU"/>
        </w:rPr>
        <w:t>при возникновении чрезвычайных ситуаций:</w:t>
      </w:r>
      <w:bookmarkEnd w:id="4"/>
    </w:p>
    <w:p w:rsidR="00F74E6F" w:rsidRPr="00097C15" w:rsidRDefault="00F74E6F" w:rsidP="00F74E6F">
      <w:pPr>
        <w:widowControl w:val="0"/>
        <w:tabs>
          <w:tab w:val="left" w:pos="1204"/>
          <w:tab w:val="left" w:pos="1487"/>
          <w:tab w:val="left" w:pos="1629"/>
          <w:tab w:val="left" w:pos="1842"/>
          <w:tab w:val="left" w:pos="1913"/>
        </w:tabs>
        <w:ind w:left="920" w:right="220" w:hanging="420"/>
        <w:jc w:val="both"/>
        <w:rPr>
          <w:rFonts w:eastAsia="Calibri"/>
          <w:color w:val="000000"/>
          <w:kern w:val="1"/>
          <w:lang w:eastAsia="ru-RU"/>
        </w:rPr>
      </w:pPr>
      <w:r w:rsidRPr="00097C15">
        <w:rPr>
          <w:rFonts w:eastAsia="Calibri"/>
          <w:color w:val="000000"/>
          <w:kern w:val="1"/>
          <w:lang w:eastAsia="ru-RU"/>
        </w:rPr>
        <w:t>а)</w:t>
      </w:r>
      <w:r w:rsidRPr="00097C15">
        <w:rPr>
          <w:rFonts w:eastAsia="Calibri"/>
          <w:color w:val="000000"/>
          <w:kern w:val="1"/>
          <w:lang w:eastAsia="ru-RU"/>
        </w:rPr>
        <w:tab/>
        <w:t>по указанию руководителя или самостоятельно сообщить о возникновении ЧС с указанием наименования объекта, его адреса, времени произошедшего по телефону или лично в любой из указанных адресов, указанных в Перечне, в том числе: в дежурную часть полиции «02»; единую службу спасения «01» или «112»;</w:t>
      </w:r>
    </w:p>
    <w:p w:rsidR="00F74E6F" w:rsidRPr="00097C15" w:rsidRDefault="00F74E6F" w:rsidP="00F74E6F">
      <w:pPr>
        <w:widowControl w:val="0"/>
        <w:tabs>
          <w:tab w:val="left" w:pos="1204"/>
          <w:tab w:val="left" w:pos="1487"/>
          <w:tab w:val="left" w:pos="1629"/>
          <w:tab w:val="left" w:pos="1842"/>
          <w:tab w:val="left" w:pos="1913"/>
        </w:tabs>
        <w:ind w:left="920" w:right="220" w:hanging="420"/>
        <w:jc w:val="both"/>
        <w:rPr>
          <w:rFonts w:eastAsia="Calibri"/>
          <w:color w:val="000000"/>
          <w:kern w:val="1"/>
          <w:lang w:eastAsia="ru-RU"/>
        </w:rPr>
      </w:pPr>
      <w:r w:rsidRPr="00097C15">
        <w:rPr>
          <w:rFonts w:eastAsia="Calibri"/>
          <w:color w:val="000000"/>
          <w:kern w:val="1"/>
          <w:lang w:eastAsia="ru-RU"/>
        </w:rPr>
        <w:t>б)</w:t>
      </w:r>
      <w:r w:rsidRPr="00097C15">
        <w:rPr>
          <w:rFonts w:eastAsia="Calibri"/>
          <w:color w:val="000000"/>
          <w:kern w:val="1"/>
          <w:lang w:eastAsia="ru-RU"/>
        </w:rPr>
        <w:tab/>
        <w:t>при необходимости принять меры к выводу людей с объекта, согласно плану эвакуации.</w:t>
      </w:r>
    </w:p>
    <w:p w:rsidR="00F74E6F" w:rsidRPr="00097C15" w:rsidRDefault="00F74E6F" w:rsidP="00F74E6F">
      <w:pPr>
        <w:keepNext/>
        <w:keepLines/>
        <w:widowControl w:val="0"/>
        <w:tabs>
          <w:tab w:val="left" w:pos="284"/>
          <w:tab w:val="left" w:pos="567"/>
          <w:tab w:val="left" w:pos="709"/>
          <w:tab w:val="left" w:pos="926"/>
          <w:tab w:val="left" w:pos="993"/>
        </w:tabs>
        <w:rPr>
          <w:rFonts w:eastAsia="Calibri"/>
          <w:b/>
          <w:bCs/>
          <w:color w:val="000000"/>
          <w:kern w:val="1"/>
          <w:lang w:eastAsia="ru-RU"/>
        </w:rPr>
      </w:pPr>
      <w:r w:rsidRPr="00097C15">
        <w:rPr>
          <w:rFonts w:eastAsia="Calibri"/>
          <w:b/>
          <w:bCs/>
          <w:color w:val="000000"/>
          <w:kern w:val="1"/>
          <w:lang w:eastAsia="ru-RU"/>
        </w:rPr>
        <w:t xml:space="preserve">- </w:t>
      </w:r>
      <w:bookmarkStart w:id="5" w:name="bookmark90"/>
      <w:r w:rsidRPr="00097C15">
        <w:rPr>
          <w:rFonts w:eastAsia="Calibri"/>
          <w:b/>
          <w:bCs/>
          <w:color w:val="000000"/>
          <w:kern w:val="1"/>
          <w:lang w:eastAsia="ru-RU"/>
        </w:rPr>
        <w:t>при совершении террористического акта на объекте (захвате заложников):</w:t>
      </w:r>
      <w:bookmarkEnd w:id="5"/>
    </w:p>
    <w:p w:rsidR="00F74E6F" w:rsidRPr="00097C15" w:rsidRDefault="00F74E6F" w:rsidP="00F74E6F">
      <w:pPr>
        <w:widowControl w:val="0"/>
        <w:tabs>
          <w:tab w:val="left" w:pos="1204"/>
          <w:tab w:val="left" w:pos="1487"/>
          <w:tab w:val="left" w:pos="1629"/>
          <w:tab w:val="left" w:pos="1842"/>
          <w:tab w:val="left" w:pos="1913"/>
        </w:tabs>
        <w:ind w:left="920" w:right="220" w:hanging="420"/>
        <w:jc w:val="both"/>
        <w:rPr>
          <w:rFonts w:eastAsia="Calibri"/>
          <w:color w:val="000000"/>
          <w:kern w:val="1"/>
          <w:lang w:eastAsia="ru-RU"/>
        </w:rPr>
      </w:pPr>
      <w:r w:rsidRPr="00097C15">
        <w:rPr>
          <w:rFonts w:eastAsia="Calibri"/>
          <w:color w:val="000000"/>
          <w:kern w:val="1"/>
          <w:lang w:eastAsia="ru-RU"/>
        </w:rPr>
        <w:t>а)</w:t>
      </w:r>
      <w:r w:rsidRPr="00097C15">
        <w:rPr>
          <w:rFonts w:eastAsia="Calibri"/>
          <w:color w:val="000000"/>
          <w:kern w:val="1"/>
          <w:lang w:eastAsia="ru-RU"/>
        </w:rPr>
        <w:tab/>
        <w:t>незамедлительно сообщить о случившемся по телефону или лично в любой из указанных адресов, указанных в Перечне, в том числе: в дежурную часть полиции «02»; единую службу спасения «01» или «112»; скорую помощь «03».</w:t>
      </w:r>
    </w:p>
    <w:p w:rsidR="00F74E6F" w:rsidRPr="00097C15" w:rsidRDefault="00F74E6F" w:rsidP="00F74E6F">
      <w:pPr>
        <w:widowControl w:val="0"/>
        <w:tabs>
          <w:tab w:val="left" w:pos="1204"/>
          <w:tab w:val="left" w:pos="1487"/>
          <w:tab w:val="left" w:pos="1629"/>
          <w:tab w:val="left" w:pos="1842"/>
          <w:tab w:val="left" w:pos="1913"/>
        </w:tabs>
        <w:ind w:left="920" w:right="220" w:hanging="420"/>
        <w:jc w:val="both"/>
        <w:rPr>
          <w:rFonts w:eastAsia="Calibri"/>
          <w:color w:val="000000"/>
          <w:kern w:val="1"/>
          <w:lang w:eastAsia="ru-RU"/>
        </w:rPr>
      </w:pPr>
      <w:r w:rsidRPr="00097C15">
        <w:rPr>
          <w:rFonts w:eastAsia="Calibri"/>
          <w:color w:val="000000"/>
          <w:kern w:val="1"/>
          <w:lang w:eastAsia="ru-RU"/>
        </w:rPr>
        <w:t>б)</w:t>
      </w:r>
      <w:r w:rsidRPr="00097C15">
        <w:rPr>
          <w:rFonts w:eastAsia="Calibri"/>
          <w:color w:val="000000"/>
          <w:kern w:val="1"/>
          <w:lang w:eastAsia="ru-RU"/>
        </w:rPr>
        <w:tab/>
        <w:t>принять меры к удалению людей из опасной зоны, оказанию помощи пострадавшим и, в случае необходимости, направлению их в лечебные учреждения;</w:t>
      </w:r>
    </w:p>
    <w:p w:rsidR="00F74E6F" w:rsidRPr="00097C15" w:rsidRDefault="00F74E6F" w:rsidP="00F74E6F">
      <w:pPr>
        <w:widowControl w:val="0"/>
        <w:tabs>
          <w:tab w:val="left" w:pos="784"/>
          <w:tab w:val="left" w:pos="1067"/>
          <w:tab w:val="left" w:pos="1209"/>
          <w:tab w:val="left" w:pos="1422"/>
          <w:tab w:val="left" w:pos="1493"/>
        </w:tabs>
        <w:ind w:left="500"/>
        <w:jc w:val="both"/>
        <w:rPr>
          <w:rFonts w:eastAsia="Calibri"/>
          <w:color w:val="000000"/>
          <w:kern w:val="1"/>
          <w:lang w:eastAsia="ru-RU"/>
        </w:rPr>
      </w:pPr>
      <w:r w:rsidRPr="00097C15">
        <w:rPr>
          <w:rFonts w:eastAsia="Calibri"/>
          <w:color w:val="000000"/>
          <w:kern w:val="1"/>
          <w:lang w:eastAsia="ru-RU"/>
        </w:rPr>
        <w:t>в)</w:t>
      </w:r>
      <w:r w:rsidRPr="00097C15">
        <w:rPr>
          <w:rFonts w:eastAsia="Calibri"/>
          <w:color w:val="000000"/>
          <w:kern w:val="1"/>
          <w:lang w:eastAsia="ru-RU"/>
        </w:rPr>
        <w:tab/>
        <w:t>не вступать в переговоры с террористами по собственной инициативе;</w:t>
      </w:r>
    </w:p>
    <w:p w:rsidR="00F74E6F" w:rsidRPr="00097C15" w:rsidRDefault="00F74E6F" w:rsidP="00F74E6F">
      <w:pPr>
        <w:widowControl w:val="0"/>
        <w:tabs>
          <w:tab w:val="left" w:pos="1204"/>
          <w:tab w:val="left" w:pos="1487"/>
          <w:tab w:val="left" w:pos="1629"/>
          <w:tab w:val="left" w:pos="1842"/>
          <w:tab w:val="left" w:pos="1913"/>
        </w:tabs>
        <w:ind w:left="920" w:right="220" w:hanging="420"/>
        <w:jc w:val="both"/>
        <w:rPr>
          <w:rFonts w:eastAsia="Calibri"/>
          <w:color w:val="000000"/>
          <w:kern w:val="1"/>
          <w:lang w:eastAsia="ru-RU"/>
        </w:rPr>
      </w:pPr>
      <w:r w:rsidRPr="00097C15">
        <w:rPr>
          <w:rFonts w:eastAsia="Calibri"/>
          <w:color w:val="000000"/>
          <w:kern w:val="1"/>
          <w:lang w:eastAsia="ru-RU"/>
        </w:rPr>
        <w:t>г)</w:t>
      </w:r>
      <w:r w:rsidRPr="00097C15">
        <w:rPr>
          <w:rFonts w:eastAsia="Calibri"/>
          <w:color w:val="000000"/>
          <w:kern w:val="1"/>
          <w:lang w:eastAsia="ru-RU"/>
        </w:rPr>
        <w:tab/>
        <w:t>обеспечить беспрепятственный доступ на объект сотрудников и транспортных сре</w:t>
      </w:r>
      <w:proofErr w:type="gramStart"/>
      <w:r w:rsidRPr="00097C15">
        <w:rPr>
          <w:rFonts w:eastAsia="Calibri"/>
          <w:color w:val="000000"/>
          <w:kern w:val="1"/>
          <w:lang w:eastAsia="ru-RU"/>
        </w:rPr>
        <w:t>дств пр</w:t>
      </w:r>
      <w:proofErr w:type="gramEnd"/>
      <w:r w:rsidRPr="00097C15">
        <w:rPr>
          <w:rFonts w:eastAsia="Calibri"/>
          <w:color w:val="000000"/>
          <w:kern w:val="1"/>
          <w:lang w:eastAsia="ru-RU"/>
        </w:rPr>
        <w:t>авоохранительных органов, спасательных служб и служб медицинской помощи;</w:t>
      </w:r>
    </w:p>
    <w:p w:rsidR="00F74E6F" w:rsidRPr="00097C15" w:rsidRDefault="00F74E6F" w:rsidP="00F74E6F">
      <w:pPr>
        <w:widowControl w:val="0"/>
        <w:tabs>
          <w:tab w:val="left" w:pos="1204"/>
          <w:tab w:val="left" w:pos="1487"/>
          <w:tab w:val="left" w:pos="1629"/>
          <w:tab w:val="left" w:pos="1847"/>
          <w:tab w:val="left" w:pos="1913"/>
        </w:tabs>
        <w:ind w:left="920" w:right="220" w:hanging="420"/>
        <w:jc w:val="both"/>
        <w:rPr>
          <w:rFonts w:eastAsia="Calibri"/>
          <w:color w:val="000000"/>
          <w:kern w:val="1"/>
          <w:lang w:eastAsia="ru-RU"/>
        </w:rPr>
      </w:pPr>
      <w:r w:rsidRPr="00097C15">
        <w:rPr>
          <w:rFonts w:eastAsia="Calibri"/>
          <w:color w:val="000000"/>
          <w:kern w:val="1"/>
          <w:lang w:eastAsia="ru-RU"/>
        </w:rPr>
        <w:t>д)</w:t>
      </w:r>
      <w:r w:rsidRPr="00097C15">
        <w:rPr>
          <w:rFonts w:eastAsia="Calibri"/>
          <w:color w:val="000000"/>
          <w:kern w:val="1"/>
          <w:lang w:eastAsia="ru-RU"/>
        </w:rPr>
        <w:tab/>
        <w:t>по прибытии сотрудников правоохранительных органов оказать помощь в получении интересующей их информации;</w:t>
      </w:r>
    </w:p>
    <w:p w:rsidR="00F74E6F" w:rsidRPr="00097C15" w:rsidRDefault="00F74E6F" w:rsidP="00F74E6F">
      <w:pPr>
        <w:widowControl w:val="0"/>
        <w:tabs>
          <w:tab w:val="left" w:pos="1204"/>
          <w:tab w:val="left" w:pos="1487"/>
          <w:tab w:val="left" w:pos="1629"/>
          <w:tab w:val="left" w:pos="1842"/>
          <w:tab w:val="left" w:pos="1913"/>
        </w:tabs>
        <w:ind w:left="920" w:right="220" w:hanging="420"/>
        <w:jc w:val="both"/>
        <w:rPr>
          <w:rFonts w:eastAsia="Calibri"/>
          <w:color w:val="000000"/>
          <w:kern w:val="1"/>
          <w:lang w:eastAsia="ru-RU"/>
        </w:rPr>
      </w:pPr>
      <w:r w:rsidRPr="00097C15">
        <w:rPr>
          <w:rFonts w:eastAsia="Calibri"/>
          <w:color w:val="000000"/>
          <w:kern w:val="1"/>
          <w:lang w:eastAsia="ru-RU"/>
        </w:rPr>
        <w:t>е)</w:t>
      </w:r>
      <w:r w:rsidRPr="00097C15">
        <w:rPr>
          <w:rFonts w:eastAsia="Calibri"/>
          <w:color w:val="000000"/>
          <w:kern w:val="1"/>
          <w:lang w:eastAsia="ru-RU"/>
        </w:rPr>
        <w:tab/>
        <w:t>не противоречить преступникам, не рисковать жизнью окружающих и своей собственной, при необходимости выполнять требования преступников, если это не связано с причинением ущерба жизни и здоровью людей;</w:t>
      </w:r>
    </w:p>
    <w:p w:rsidR="00F74E6F" w:rsidRPr="00097C15" w:rsidRDefault="00F74E6F" w:rsidP="00F74E6F">
      <w:pPr>
        <w:widowControl w:val="0"/>
        <w:tabs>
          <w:tab w:val="left" w:pos="1204"/>
          <w:tab w:val="left" w:pos="1487"/>
          <w:tab w:val="left" w:pos="1629"/>
          <w:tab w:val="left" w:pos="1847"/>
          <w:tab w:val="left" w:pos="1913"/>
        </w:tabs>
        <w:ind w:left="920" w:right="220" w:hanging="420"/>
        <w:jc w:val="both"/>
        <w:rPr>
          <w:rFonts w:eastAsia="Calibri"/>
          <w:color w:val="000000"/>
          <w:kern w:val="1"/>
          <w:lang w:eastAsia="ru-RU"/>
        </w:rPr>
      </w:pPr>
      <w:r w:rsidRPr="00097C15">
        <w:rPr>
          <w:rFonts w:eastAsia="Calibri"/>
          <w:color w:val="000000"/>
          <w:kern w:val="1"/>
          <w:lang w:eastAsia="ru-RU"/>
        </w:rPr>
        <w:t>ж)</w:t>
      </w:r>
      <w:r w:rsidRPr="00097C15">
        <w:rPr>
          <w:rFonts w:eastAsia="Calibri"/>
          <w:color w:val="000000"/>
          <w:kern w:val="1"/>
          <w:lang w:eastAsia="ru-RU"/>
        </w:rPr>
        <w:tab/>
        <w:t xml:space="preserve">не допускать действий, которые могут спровоцировать нападавших к </w:t>
      </w:r>
      <w:r w:rsidRPr="00097C15">
        <w:rPr>
          <w:rFonts w:eastAsia="Calibri"/>
          <w:color w:val="000000"/>
          <w:kern w:val="1"/>
          <w:lang w:eastAsia="ru-RU"/>
        </w:rPr>
        <w:lastRenderedPageBreak/>
        <w:t>применению оружия и привести к человеческим жертвам.</w:t>
      </w:r>
    </w:p>
    <w:p w:rsidR="00F74E6F" w:rsidRPr="00097C15" w:rsidRDefault="00F74E6F" w:rsidP="00F74E6F">
      <w:pPr>
        <w:widowControl w:val="0"/>
        <w:tabs>
          <w:tab w:val="left" w:pos="784"/>
          <w:tab w:val="left" w:pos="1067"/>
          <w:tab w:val="left" w:pos="1209"/>
          <w:tab w:val="left" w:pos="1493"/>
        </w:tabs>
        <w:ind w:left="500" w:right="220"/>
        <w:jc w:val="both"/>
        <w:rPr>
          <w:rFonts w:eastAsia="Calibri"/>
          <w:color w:val="000000"/>
          <w:kern w:val="1"/>
          <w:lang w:eastAsia="ru-RU"/>
        </w:rPr>
      </w:pPr>
      <w:proofErr w:type="gramStart"/>
      <w:r w:rsidRPr="00097C15">
        <w:rPr>
          <w:rFonts w:eastAsia="Calibri"/>
          <w:color w:val="000000"/>
          <w:kern w:val="1"/>
          <w:lang w:eastAsia="ru-RU"/>
        </w:rPr>
        <w:t>Во время проведения спецслужбами операции по освобождению заложников: лежать на полу лицом вниз, закрыв голову руками и не двигаться; не бежать навстречу сотрудникам спецслужб или от них, так как вас могут принять за преступника; держаться, по возможности, подальше от террористов, а также от окон и проемов дверей; не брать в руки оружие.</w:t>
      </w:r>
      <w:proofErr w:type="gramEnd"/>
    </w:p>
    <w:p w:rsidR="00F74E6F" w:rsidRPr="00097C15" w:rsidRDefault="00F74E6F" w:rsidP="00F74E6F">
      <w:pPr>
        <w:widowControl w:val="0"/>
        <w:tabs>
          <w:tab w:val="left" w:pos="784"/>
          <w:tab w:val="left" w:pos="1067"/>
          <w:tab w:val="left" w:pos="1209"/>
          <w:tab w:val="left" w:pos="1493"/>
        </w:tabs>
        <w:ind w:left="500" w:right="220"/>
        <w:jc w:val="both"/>
        <w:rPr>
          <w:rFonts w:eastAsia="Calibri"/>
          <w:color w:val="000000"/>
          <w:kern w:val="1"/>
          <w:lang w:eastAsia="ru-RU"/>
        </w:rPr>
      </w:pPr>
      <w:r>
        <w:rPr>
          <w:noProof/>
          <w:lang w:eastAsia="ru-RU"/>
        </w:rPr>
        <mc:AlternateContent>
          <mc:Choice Requires="wps">
            <w:drawing>
              <wp:anchor distT="0" distB="0" distL="0" distR="0" simplePos="0" relativeHeight="251659264" behindDoc="0" locked="0" layoutInCell="1" allowOverlap="1">
                <wp:simplePos x="0" y="0"/>
                <wp:positionH relativeFrom="column">
                  <wp:posOffset>270510</wp:posOffset>
                </wp:positionH>
                <wp:positionV relativeFrom="paragraph">
                  <wp:posOffset>1015365</wp:posOffset>
                </wp:positionV>
                <wp:extent cx="6400800" cy="1990090"/>
                <wp:effectExtent l="0" t="0" r="0" b="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90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E6F" w:rsidRDefault="00F74E6F" w:rsidP="00F74E6F">
                            <w:pPr>
                              <w:pStyle w:val="a6"/>
                              <w:shd w:val="clear" w:color="auto" w:fill="auto"/>
                              <w:tabs>
                                <w:tab w:val="left" w:pos="284"/>
                                <w:tab w:val="left" w:pos="567"/>
                                <w:tab w:val="left" w:pos="709"/>
                                <w:tab w:val="left" w:pos="993"/>
                              </w:tabs>
                              <w:spacing w:line="190" w:lineRule="exact"/>
                              <w:jc w:val="center"/>
                              <w:rPr>
                                <w:rFonts w:ascii="Arial" w:hAnsi="Arial" w:cs="Arial"/>
                                <w:sz w:val="22"/>
                                <w:szCs w:val="22"/>
                              </w:rPr>
                            </w:pPr>
                            <w:r>
                              <w:rPr>
                                <w:rFonts w:ascii="Arial" w:hAnsi="Arial" w:cs="Arial"/>
                                <w:sz w:val="22"/>
                                <w:szCs w:val="22"/>
                              </w:rPr>
                              <w:t>Таблица 7.6.</w:t>
                            </w:r>
                          </w:p>
                          <w:tbl>
                            <w:tblPr>
                              <w:tblW w:w="0" w:type="auto"/>
                              <w:tblInd w:w="5" w:type="dxa"/>
                              <w:tblLayout w:type="fixed"/>
                              <w:tblCellMar>
                                <w:left w:w="0" w:type="dxa"/>
                                <w:right w:w="0" w:type="dxa"/>
                              </w:tblCellMar>
                              <w:tblLook w:val="0000" w:firstRow="0" w:lastRow="0" w:firstColumn="0" w:lastColumn="0" w:noHBand="0" w:noVBand="0"/>
                            </w:tblPr>
                            <w:tblGrid>
                              <w:gridCol w:w="3254"/>
                              <w:gridCol w:w="2558"/>
                              <w:gridCol w:w="3827"/>
                            </w:tblGrid>
                            <w:tr w:rsidR="00F74E6F" w:rsidTr="00097C15">
                              <w:trPr>
                                <w:trHeight w:val="470"/>
                              </w:trPr>
                              <w:tc>
                                <w:tcPr>
                                  <w:tcW w:w="3254" w:type="dxa"/>
                                  <w:tcBorders>
                                    <w:top w:val="single" w:sz="4" w:space="0" w:color="000000"/>
                                    <w:left w:val="single" w:sz="4" w:space="0" w:color="000000"/>
                                    <w:bottom w:val="single" w:sz="4" w:space="0" w:color="000000"/>
                                  </w:tcBorders>
                                  <w:shd w:val="clear" w:color="auto" w:fill="FFFFFF"/>
                                </w:tcPr>
                                <w:p w:rsidR="00F74E6F" w:rsidRDefault="00F74E6F">
                                  <w:pPr>
                                    <w:pStyle w:val="111"/>
                                    <w:shd w:val="clear" w:color="auto" w:fill="auto"/>
                                    <w:tabs>
                                      <w:tab w:val="left" w:pos="1004"/>
                                      <w:tab w:val="left" w:pos="1287"/>
                                      <w:tab w:val="left" w:pos="1429"/>
                                      <w:tab w:val="left" w:pos="1713"/>
                                    </w:tabs>
                                    <w:spacing w:line="100" w:lineRule="atLeast"/>
                                    <w:ind w:left="720" w:firstLine="0"/>
                                    <w:rPr>
                                      <w:rFonts w:ascii="Arial" w:hAnsi="Arial" w:cs="Arial"/>
                                      <w:sz w:val="22"/>
                                      <w:szCs w:val="22"/>
                                    </w:rPr>
                                  </w:pPr>
                                  <w:proofErr w:type="spellStart"/>
                                  <w:r>
                                    <w:rPr>
                                      <w:rFonts w:ascii="Arial" w:hAnsi="Arial" w:cs="Arial"/>
                                      <w:sz w:val="22"/>
                                      <w:szCs w:val="22"/>
                                    </w:rPr>
                                    <w:t>Нанменованне</w:t>
                                  </w:r>
                                  <w:proofErr w:type="spellEnd"/>
                                  <w:r>
                                    <w:rPr>
                                      <w:rFonts w:ascii="Arial" w:hAnsi="Arial" w:cs="Arial"/>
                                      <w:sz w:val="22"/>
                                      <w:szCs w:val="22"/>
                                    </w:rPr>
                                    <w:t xml:space="preserve"> ОТИ</w:t>
                                  </w:r>
                                </w:p>
                              </w:tc>
                              <w:tc>
                                <w:tcPr>
                                  <w:tcW w:w="2558" w:type="dxa"/>
                                  <w:tcBorders>
                                    <w:top w:val="single" w:sz="4" w:space="0" w:color="000000"/>
                                    <w:left w:val="single" w:sz="4" w:space="0" w:color="000000"/>
                                    <w:bottom w:val="single" w:sz="4" w:space="0" w:color="000000"/>
                                  </w:tcBorders>
                                  <w:shd w:val="clear" w:color="auto" w:fill="FFFFFF"/>
                                </w:tcPr>
                                <w:p w:rsidR="00F74E6F" w:rsidRDefault="00F74E6F">
                                  <w:pPr>
                                    <w:pStyle w:val="111"/>
                                    <w:shd w:val="clear" w:color="auto" w:fill="auto"/>
                                    <w:tabs>
                                      <w:tab w:val="left" w:pos="1044"/>
                                      <w:tab w:val="left" w:pos="1327"/>
                                      <w:tab w:val="left" w:pos="1469"/>
                                      <w:tab w:val="left" w:pos="1753"/>
                                    </w:tabs>
                                    <w:spacing w:line="100" w:lineRule="atLeast"/>
                                    <w:ind w:left="760" w:firstLine="0"/>
                                    <w:rPr>
                                      <w:rFonts w:ascii="Arial" w:hAnsi="Arial" w:cs="Arial"/>
                                      <w:sz w:val="22"/>
                                      <w:szCs w:val="22"/>
                                    </w:rPr>
                                  </w:pPr>
                                  <w:r>
                                    <w:rPr>
                                      <w:rFonts w:ascii="Arial" w:hAnsi="Arial" w:cs="Arial"/>
                                      <w:sz w:val="22"/>
                                      <w:szCs w:val="22"/>
                                    </w:rPr>
                                    <w:t>Должность, Ф.И.О.</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74E6F" w:rsidRDefault="00F74E6F" w:rsidP="00097C15">
                                  <w:pPr>
                                    <w:pStyle w:val="111"/>
                                    <w:shd w:val="clear" w:color="auto" w:fill="auto"/>
                                    <w:tabs>
                                      <w:tab w:val="left" w:pos="684"/>
                                      <w:tab w:val="left" w:pos="967"/>
                                      <w:tab w:val="left" w:pos="1109"/>
                                      <w:tab w:val="left" w:pos="1393"/>
                                    </w:tabs>
                                    <w:spacing w:line="240" w:lineRule="auto"/>
                                    <w:ind w:left="400" w:firstLine="0"/>
                                    <w:rPr>
                                      <w:rFonts w:ascii="Arial" w:hAnsi="Arial" w:cs="Arial"/>
                                      <w:sz w:val="22"/>
                                      <w:szCs w:val="22"/>
                                    </w:rPr>
                                  </w:pPr>
                                  <w:r>
                                    <w:rPr>
                                      <w:rFonts w:ascii="Arial" w:hAnsi="Arial" w:cs="Arial"/>
                                      <w:sz w:val="22"/>
                                      <w:szCs w:val="22"/>
                                    </w:rPr>
                                    <w:t>Контактная информация,</w:t>
                                  </w:r>
                                </w:p>
                                <w:p w:rsidR="00F74E6F" w:rsidRPr="00C5024D" w:rsidRDefault="00F74E6F" w:rsidP="00097C15">
                                  <w:pPr>
                                    <w:pStyle w:val="a3"/>
                                    <w:tabs>
                                      <w:tab w:val="left" w:pos="684"/>
                                      <w:tab w:val="left" w:pos="967"/>
                                      <w:tab w:val="left" w:pos="1109"/>
                                      <w:tab w:val="left" w:pos="1393"/>
                                    </w:tabs>
                                    <w:spacing w:after="0"/>
                                    <w:ind w:left="400"/>
                                    <w:rPr>
                                      <w:rFonts w:ascii="Arial" w:hAnsi="Arial" w:cs="Arial"/>
                                      <w:sz w:val="22"/>
                                      <w:szCs w:val="22"/>
                                    </w:rPr>
                                  </w:pPr>
                                  <w:proofErr w:type="gramStart"/>
                                  <w:r>
                                    <w:rPr>
                                      <w:rFonts w:ascii="Arial" w:hAnsi="Arial" w:cs="Arial"/>
                                      <w:sz w:val="22"/>
                                      <w:szCs w:val="22"/>
                                    </w:rPr>
                                    <w:t xml:space="preserve">(тел. моб., стационар., </w:t>
                                  </w:r>
                                  <w:proofErr w:type="gramEnd"/>
                                </w:p>
                                <w:p w:rsidR="00F74E6F" w:rsidRDefault="00F74E6F" w:rsidP="00097C15">
                                  <w:pPr>
                                    <w:pStyle w:val="a3"/>
                                    <w:tabs>
                                      <w:tab w:val="left" w:pos="684"/>
                                      <w:tab w:val="left" w:pos="967"/>
                                      <w:tab w:val="left" w:pos="1109"/>
                                      <w:tab w:val="left" w:pos="1393"/>
                                    </w:tabs>
                                    <w:spacing w:after="0"/>
                                    <w:ind w:left="400"/>
                                  </w:pPr>
                                  <w:r>
                                    <w:rPr>
                                      <w:rFonts w:ascii="Arial" w:hAnsi="Arial" w:cs="Arial"/>
                                      <w:sz w:val="22"/>
                                      <w:szCs w:val="22"/>
                                      <w:lang w:val="en-US"/>
                                    </w:rPr>
                                    <w:t>e</w:t>
                                  </w:r>
                                  <w:r>
                                    <w:rPr>
                                      <w:rFonts w:ascii="Arial" w:hAnsi="Arial" w:cs="Arial"/>
                                      <w:sz w:val="22"/>
                                      <w:szCs w:val="22"/>
                                    </w:rPr>
                                    <w:t>-</w:t>
                                  </w:r>
                                  <w:r>
                                    <w:rPr>
                                      <w:rFonts w:ascii="Arial" w:hAnsi="Arial" w:cs="Arial"/>
                                      <w:sz w:val="22"/>
                                      <w:szCs w:val="22"/>
                                      <w:lang w:val="en-US"/>
                                    </w:rPr>
                                    <w:t>mail</w:t>
                                  </w:r>
                                  <w:r>
                                    <w:rPr>
                                      <w:rFonts w:ascii="Arial" w:hAnsi="Arial" w:cs="Arial"/>
                                      <w:sz w:val="22"/>
                                      <w:szCs w:val="22"/>
                                    </w:rPr>
                                    <w:t>)</w:t>
                                  </w:r>
                                </w:p>
                              </w:tc>
                            </w:tr>
                            <w:tr w:rsidR="00F74E6F" w:rsidTr="00097C15">
                              <w:trPr>
                                <w:trHeight w:val="25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tcPr>
                                <w:p w:rsidR="00F74E6F" w:rsidRDefault="00F74E6F" w:rsidP="00097C15">
                                  <w:pPr>
                                    <w:pStyle w:val="a3"/>
                                    <w:tabs>
                                      <w:tab w:val="left" w:pos="784"/>
                                      <w:tab w:val="left" w:pos="1067"/>
                                      <w:tab w:val="left" w:pos="1209"/>
                                      <w:tab w:val="left" w:pos="1493"/>
                                    </w:tabs>
                                    <w:spacing w:after="0"/>
                                    <w:ind w:left="500"/>
                                  </w:pPr>
                                  <w:r>
                                    <w:rPr>
                                      <w:rFonts w:ascii="Arial" w:hAnsi="Arial" w:cs="Arial"/>
                                      <w:sz w:val="22"/>
                                      <w:szCs w:val="22"/>
                                    </w:rPr>
                                    <w:t>1. Должностные лица</w:t>
                                  </w:r>
                                </w:p>
                              </w:tc>
                            </w:tr>
                            <w:tr w:rsidR="00F74E6F" w:rsidTr="00097C15">
                              <w:trPr>
                                <w:trHeight w:val="240"/>
                              </w:trPr>
                              <w:tc>
                                <w:tcPr>
                                  <w:tcW w:w="3254" w:type="dxa"/>
                                  <w:tcBorders>
                                    <w:top w:val="single" w:sz="4" w:space="0" w:color="000000"/>
                                    <w:left w:val="single" w:sz="4" w:space="0" w:color="000000"/>
                                    <w:bottom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c>
                                <w:tcPr>
                                  <w:tcW w:w="2558" w:type="dxa"/>
                                  <w:tcBorders>
                                    <w:top w:val="single" w:sz="4" w:space="0" w:color="000000"/>
                                    <w:left w:val="single" w:sz="4" w:space="0" w:color="000000"/>
                                    <w:bottom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74E6F" w:rsidRDefault="00F74E6F" w:rsidP="00097C15">
                                  <w:pPr>
                                    <w:tabs>
                                      <w:tab w:val="left" w:pos="284"/>
                                      <w:tab w:val="left" w:pos="567"/>
                                      <w:tab w:val="left" w:pos="709"/>
                                      <w:tab w:val="left" w:pos="993"/>
                                    </w:tabs>
                                    <w:snapToGrid w:val="0"/>
                                    <w:rPr>
                                      <w:rFonts w:ascii="Arial" w:hAnsi="Arial" w:cs="Arial"/>
                                      <w:color w:val="000000"/>
                                    </w:rPr>
                                  </w:pPr>
                                </w:p>
                              </w:tc>
                            </w:tr>
                            <w:tr w:rsidR="00F74E6F" w:rsidTr="00097C15">
                              <w:trPr>
                                <w:trHeight w:val="240"/>
                              </w:trPr>
                              <w:tc>
                                <w:tcPr>
                                  <w:tcW w:w="3254" w:type="dxa"/>
                                  <w:tcBorders>
                                    <w:top w:val="single" w:sz="4" w:space="0" w:color="000000"/>
                                    <w:left w:val="single" w:sz="4" w:space="0" w:color="000000"/>
                                    <w:bottom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c>
                                <w:tcPr>
                                  <w:tcW w:w="2558" w:type="dxa"/>
                                  <w:tcBorders>
                                    <w:top w:val="single" w:sz="4" w:space="0" w:color="000000"/>
                                    <w:left w:val="single" w:sz="4" w:space="0" w:color="000000"/>
                                    <w:bottom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74E6F" w:rsidRDefault="00F74E6F" w:rsidP="00097C15">
                                  <w:pPr>
                                    <w:tabs>
                                      <w:tab w:val="left" w:pos="284"/>
                                      <w:tab w:val="left" w:pos="567"/>
                                      <w:tab w:val="left" w:pos="709"/>
                                      <w:tab w:val="left" w:pos="993"/>
                                    </w:tabs>
                                    <w:snapToGrid w:val="0"/>
                                    <w:rPr>
                                      <w:rFonts w:ascii="Arial" w:hAnsi="Arial" w:cs="Arial"/>
                                      <w:color w:val="000000"/>
                                    </w:rPr>
                                  </w:pPr>
                                </w:p>
                              </w:tc>
                            </w:tr>
                            <w:tr w:rsidR="00F74E6F" w:rsidTr="00097C15">
                              <w:trPr>
                                <w:trHeight w:val="23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tcPr>
                                <w:p w:rsidR="00F74E6F" w:rsidRDefault="00F74E6F" w:rsidP="00097C15">
                                  <w:pPr>
                                    <w:pStyle w:val="a3"/>
                                    <w:tabs>
                                      <w:tab w:val="left" w:pos="784"/>
                                      <w:tab w:val="left" w:pos="1067"/>
                                      <w:tab w:val="left" w:pos="1209"/>
                                      <w:tab w:val="left" w:pos="1493"/>
                                    </w:tabs>
                                    <w:spacing w:after="0"/>
                                    <w:ind w:left="500"/>
                                  </w:pPr>
                                  <w:r>
                                    <w:rPr>
                                      <w:rFonts w:ascii="Arial" w:hAnsi="Arial" w:cs="Arial"/>
                                      <w:sz w:val="22"/>
                                      <w:szCs w:val="22"/>
                                    </w:rPr>
                                    <w:t>2. Дежурные и диспетчерские службы:</w:t>
                                  </w:r>
                                </w:p>
                              </w:tc>
                            </w:tr>
                            <w:tr w:rsidR="00F74E6F" w:rsidTr="00097C15">
                              <w:trPr>
                                <w:trHeight w:val="250"/>
                              </w:trPr>
                              <w:tc>
                                <w:tcPr>
                                  <w:tcW w:w="3254" w:type="dxa"/>
                                  <w:tcBorders>
                                    <w:top w:val="single" w:sz="4" w:space="0" w:color="000000"/>
                                    <w:left w:val="single" w:sz="4" w:space="0" w:color="000000"/>
                                    <w:bottom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c>
                                <w:tcPr>
                                  <w:tcW w:w="2558" w:type="dxa"/>
                                  <w:tcBorders>
                                    <w:top w:val="single" w:sz="4" w:space="0" w:color="000000"/>
                                    <w:left w:val="single" w:sz="4" w:space="0" w:color="000000"/>
                                    <w:bottom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74E6F" w:rsidRDefault="00F74E6F" w:rsidP="00097C15">
                                  <w:pPr>
                                    <w:tabs>
                                      <w:tab w:val="left" w:pos="284"/>
                                      <w:tab w:val="left" w:pos="567"/>
                                      <w:tab w:val="left" w:pos="709"/>
                                      <w:tab w:val="left" w:pos="993"/>
                                    </w:tabs>
                                    <w:snapToGrid w:val="0"/>
                                    <w:rPr>
                                      <w:rFonts w:ascii="Arial" w:hAnsi="Arial" w:cs="Arial"/>
                                      <w:color w:val="000000"/>
                                    </w:rPr>
                                  </w:pPr>
                                </w:p>
                              </w:tc>
                            </w:tr>
                            <w:tr w:rsidR="00F74E6F" w:rsidTr="00097C15">
                              <w:trPr>
                                <w:trHeight w:val="250"/>
                              </w:trPr>
                              <w:tc>
                                <w:tcPr>
                                  <w:tcW w:w="3254" w:type="dxa"/>
                                  <w:tcBorders>
                                    <w:top w:val="single" w:sz="4" w:space="0" w:color="000000"/>
                                    <w:left w:val="single" w:sz="4" w:space="0" w:color="000000"/>
                                    <w:bottom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c>
                                <w:tcPr>
                                  <w:tcW w:w="2558" w:type="dxa"/>
                                  <w:tcBorders>
                                    <w:top w:val="single" w:sz="4" w:space="0" w:color="000000"/>
                                    <w:left w:val="single" w:sz="4" w:space="0" w:color="000000"/>
                                    <w:bottom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r>
                          </w:tbl>
                          <w:p w:rsidR="00F74E6F" w:rsidRDefault="00F74E6F" w:rsidP="00F74E6F">
                            <w:pPr>
                              <w:pStyle w:val="111"/>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1.3pt;margin-top:79.95pt;width:7in;height:156.7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" stroked="f">
                <v:fill opacity="0"/>
                <v:textbox inset="0,0,0,0">
                  <w:txbxContent>
                    <w:p w:rsidR="00F74E6F" w:rsidRDefault="00F74E6F" w:rsidP="00F74E6F">
                      <w:pPr>
                        <w:pStyle w:val="a6"/>
                        <w:shd w:val="clear" w:color="auto" w:fill="auto"/>
                        <w:tabs>
                          <w:tab w:val="left" w:pos="284"/>
                          <w:tab w:val="left" w:pos="567"/>
                          <w:tab w:val="left" w:pos="709"/>
                          <w:tab w:val="left" w:pos="993"/>
                        </w:tabs>
                        <w:spacing w:line="190" w:lineRule="exact"/>
                        <w:jc w:val="center"/>
                        <w:rPr>
                          <w:rFonts w:ascii="Arial" w:hAnsi="Arial" w:cs="Arial"/>
                          <w:sz w:val="22"/>
                          <w:szCs w:val="22"/>
                        </w:rPr>
                      </w:pPr>
                      <w:r>
                        <w:rPr>
                          <w:rFonts w:ascii="Arial" w:hAnsi="Arial" w:cs="Arial"/>
                          <w:sz w:val="22"/>
                          <w:szCs w:val="22"/>
                        </w:rPr>
                        <w:t>Таблица 7.6.</w:t>
                      </w:r>
                    </w:p>
                    <w:tbl>
                      <w:tblPr>
                        <w:tblW w:w="0" w:type="auto"/>
                        <w:tblInd w:w="5" w:type="dxa"/>
                        <w:tblLayout w:type="fixed"/>
                        <w:tblCellMar>
                          <w:left w:w="0" w:type="dxa"/>
                          <w:right w:w="0" w:type="dxa"/>
                        </w:tblCellMar>
                        <w:tblLook w:val="0000" w:firstRow="0" w:lastRow="0" w:firstColumn="0" w:lastColumn="0" w:noHBand="0" w:noVBand="0"/>
                      </w:tblPr>
                      <w:tblGrid>
                        <w:gridCol w:w="3254"/>
                        <w:gridCol w:w="2558"/>
                        <w:gridCol w:w="3827"/>
                      </w:tblGrid>
                      <w:tr w:rsidR="00F74E6F" w:rsidTr="00097C15">
                        <w:trPr>
                          <w:trHeight w:val="470"/>
                        </w:trPr>
                        <w:tc>
                          <w:tcPr>
                            <w:tcW w:w="3254" w:type="dxa"/>
                            <w:tcBorders>
                              <w:top w:val="single" w:sz="4" w:space="0" w:color="000000"/>
                              <w:left w:val="single" w:sz="4" w:space="0" w:color="000000"/>
                              <w:bottom w:val="single" w:sz="4" w:space="0" w:color="000000"/>
                            </w:tcBorders>
                            <w:shd w:val="clear" w:color="auto" w:fill="FFFFFF"/>
                          </w:tcPr>
                          <w:p w:rsidR="00F74E6F" w:rsidRDefault="00F74E6F">
                            <w:pPr>
                              <w:pStyle w:val="111"/>
                              <w:shd w:val="clear" w:color="auto" w:fill="auto"/>
                              <w:tabs>
                                <w:tab w:val="left" w:pos="1004"/>
                                <w:tab w:val="left" w:pos="1287"/>
                                <w:tab w:val="left" w:pos="1429"/>
                                <w:tab w:val="left" w:pos="1713"/>
                              </w:tabs>
                              <w:spacing w:line="100" w:lineRule="atLeast"/>
                              <w:ind w:left="720" w:firstLine="0"/>
                              <w:rPr>
                                <w:rFonts w:ascii="Arial" w:hAnsi="Arial" w:cs="Arial"/>
                                <w:sz w:val="22"/>
                                <w:szCs w:val="22"/>
                              </w:rPr>
                            </w:pPr>
                            <w:proofErr w:type="spellStart"/>
                            <w:r>
                              <w:rPr>
                                <w:rFonts w:ascii="Arial" w:hAnsi="Arial" w:cs="Arial"/>
                                <w:sz w:val="22"/>
                                <w:szCs w:val="22"/>
                              </w:rPr>
                              <w:t>Нанменованне</w:t>
                            </w:r>
                            <w:proofErr w:type="spellEnd"/>
                            <w:r>
                              <w:rPr>
                                <w:rFonts w:ascii="Arial" w:hAnsi="Arial" w:cs="Arial"/>
                                <w:sz w:val="22"/>
                                <w:szCs w:val="22"/>
                              </w:rPr>
                              <w:t xml:space="preserve"> ОТИ</w:t>
                            </w:r>
                          </w:p>
                        </w:tc>
                        <w:tc>
                          <w:tcPr>
                            <w:tcW w:w="2558" w:type="dxa"/>
                            <w:tcBorders>
                              <w:top w:val="single" w:sz="4" w:space="0" w:color="000000"/>
                              <w:left w:val="single" w:sz="4" w:space="0" w:color="000000"/>
                              <w:bottom w:val="single" w:sz="4" w:space="0" w:color="000000"/>
                            </w:tcBorders>
                            <w:shd w:val="clear" w:color="auto" w:fill="FFFFFF"/>
                          </w:tcPr>
                          <w:p w:rsidR="00F74E6F" w:rsidRDefault="00F74E6F">
                            <w:pPr>
                              <w:pStyle w:val="111"/>
                              <w:shd w:val="clear" w:color="auto" w:fill="auto"/>
                              <w:tabs>
                                <w:tab w:val="left" w:pos="1044"/>
                                <w:tab w:val="left" w:pos="1327"/>
                                <w:tab w:val="left" w:pos="1469"/>
                                <w:tab w:val="left" w:pos="1753"/>
                              </w:tabs>
                              <w:spacing w:line="100" w:lineRule="atLeast"/>
                              <w:ind w:left="760" w:firstLine="0"/>
                              <w:rPr>
                                <w:rFonts w:ascii="Arial" w:hAnsi="Arial" w:cs="Arial"/>
                                <w:sz w:val="22"/>
                                <w:szCs w:val="22"/>
                              </w:rPr>
                            </w:pPr>
                            <w:r>
                              <w:rPr>
                                <w:rFonts w:ascii="Arial" w:hAnsi="Arial" w:cs="Arial"/>
                                <w:sz w:val="22"/>
                                <w:szCs w:val="22"/>
                              </w:rPr>
                              <w:t>Должность, Ф.И.О.</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74E6F" w:rsidRDefault="00F74E6F" w:rsidP="00097C15">
                            <w:pPr>
                              <w:pStyle w:val="111"/>
                              <w:shd w:val="clear" w:color="auto" w:fill="auto"/>
                              <w:tabs>
                                <w:tab w:val="left" w:pos="684"/>
                                <w:tab w:val="left" w:pos="967"/>
                                <w:tab w:val="left" w:pos="1109"/>
                                <w:tab w:val="left" w:pos="1393"/>
                              </w:tabs>
                              <w:spacing w:line="240" w:lineRule="auto"/>
                              <w:ind w:left="400" w:firstLine="0"/>
                              <w:rPr>
                                <w:rFonts w:ascii="Arial" w:hAnsi="Arial" w:cs="Arial"/>
                                <w:sz w:val="22"/>
                                <w:szCs w:val="22"/>
                              </w:rPr>
                            </w:pPr>
                            <w:r>
                              <w:rPr>
                                <w:rFonts w:ascii="Arial" w:hAnsi="Arial" w:cs="Arial"/>
                                <w:sz w:val="22"/>
                                <w:szCs w:val="22"/>
                              </w:rPr>
                              <w:t>Контактная информация,</w:t>
                            </w:r>
                          </w:p>
                          <w:p w:rsidR="00F74E6F" w:rsidRPr="00C5024D" w:rsidRDefault="00F74E6F" w:rsidP="00097C15">
                            <w:pPr>
                              <w:pStyle w:val="a3"/>
                              <w:tabs>
                                <w:tab w:val="left" w:pos="684"/>
                                <w:tab w:val="left" w:pos="967"/>
                                <w:tab w:val="left" w:pos="1109"/>
                                <w:tab w:val="left" w:pos="1393"/>
                              </w:tabs>
                              <w:spacing w:after="0"/>
                              <w:ind w:left="400"/>
                              <w:rPr>
                                <w:rFonts w:ascii="Arial" w:hAnsi="Arial" w:cs="Arial"/>
                                <w:sz w:val="22"/>
                                <w:szCs w:val="22"/>
                              </w:rPr>
                            </w:pPr>
                            <w:proofErr w:type="gramStart"/>
                            <w:r>
                              <w:rPr>
                                <w:rFonts w:ascii="Arial" w:hAnsi="Arial" w:cs="Arial"/>
                                <w:sz w:val="22"/>
                                <w:szCs w:val="22"/>
                              </w:rPr>
                              <w:t xml:space="preserve">(тел. моб., стационар., </w:t>
                            </w:r>
                            <w:proofErr w:type="gramEnd"/>
                          </w:p>
                          <w:p w:rsidR="00F74E6F" w:rsidRDefault="00F74E6F" w:rsidP="00097C15">
                            <w:pPr>
                              <w:pStyle w:val="a3"/>
                              <w:tabs>
                                <w:tab w:val="left" w:pos="684"/>
                                <w:tab w:val="left" w:pos="967"/>
                                <w:tab w:val="left" w:pos="1109"/>
                                <w:tab w:val="left" w:pos="1393"/>
                              </w:tabs>
                              <w:spacing w:after="0"/>
                              <w:ind w:left="400"/>
                            </w:pPr>
                            <w:r>
                              <w:rPr>
                                <w:rFonts w:ascii="Arial" w:hAnsi="Arial" w:cs="Arial"/>
                                <w:sz w:val="22"/>
                                <w:szCs w:val="22"/>
                                <w:lang w:val="en-US"/>
                              </w:rPr>
                              <w:t>e</w:t>
                            </w:r>
                            <w:r>
                              <w:rPr>
                                <w:rFonts w:ascii="Arial" w:hAnsi="Arial" w:cs="Arial"/>
                                <w:sz w:val="22"/>
                                <w:szCs w:val="22"/>
                              </w:rPr>
                              <w:t>-</w:t>
                            </w:r>
                            <w:r>
                              <w:rPr>
                                <w:rFonts w:ascii="Arial" w:hAnsi="Arial" w:cs="Arial"/>
                                <w:sz w:val="22"/>
                                <w:szCs w:val="22"/>
                                <w:lang w:val="en-US"/>
                              </w:rPr>
                              <w:t>mail</w:t>
                            </w:r>
                            <w:r>
                              <w:rPr>
                                <w:rFonts w:ascii="Arial" w:hAnsi="Arial" w:cs="Arial"/>
                                <w:sz w:val="22"/>
                                <w:szCs w:val="22"/>
                              </w:rPr>
                              <w:t>)</w:t>
                            </w:r>
                          </w:p>
                        </w:tc>
                      </w:tr>
                      <w:tr w:rsidR="00F74E6F" w:rsidTr="00097C15">
                        <w:trPr>
                          <w:trHeight w:val="25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tcPr>
                          <w:p w:rsidR="00F74E6F" w:rsidRDefault="00F74E6F" w:rsidP="00097C15">
                            <w:pPr>
                              <w:pStyle w:val="a3"/>
                              <w:tabs>
                                <w:tab w:val="left" w:pos="784"/>
                                <w:tab w:val="left" w:pos="1067"/>
                                <w:tab w:val="left" w:pos="1209"/>
                                <w:tab w:val="left" w:pos="1493"/>
                              </w:tabs>
                              <w:spacing w:after="0"/>
                              <w:ind w:left="500"/>
                            </w:pPr>
                            <w:r>
                              <w:rPr>
                                <w:rFonts w:ascii="Arial" w:hAnsi="Arial" w:cs="Arial"/>
                                <w:sz w:val="22"/>
                                <w:szCs w:val="22"/>
                              </w:rPr>
                              <w:t>1. Должностные лица</w:t>
                            </w:r>
                          </w:p>
                        </w:tc>
                      </w:tr>
                      <w:tr w:rsidR="00F74E6F" w:rsidTr="00097C15">
                        <w:trPr>
                          <w:trHeight w:val="240"/>
                        </w:trPr>
                        <w:tc>
                          <w:tcPr>
                            <w:tcW w:w="3254" w:type="dxa"/>
                            <w:tcBorders>
                              <w:top w:val="single" w:sz="4" w:space="0" w:color="000000"/>
                              <w:left w:val="single" w:sz="4" w:space="0" w:color="000000"/>
                              <w:bottom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c>
                          <w:tcPr>
                            <w:tcW w:w="2558" w:type="dxa"/>
                            <w:tcBorders>
                              <w:top w:val="single" w:sz="4" w:space="0" w:color="000000"/>
                              <w:left w:val="single" w:sz="4" w:space="0" w:color="000000"/>
                              <w:bottom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74E6F" w:rsidRDefault="00F74E6F" w:rsidP="00097C15">
                            <w:pPr>
                              <w:tabs>
                                <w:tab w:val="left" w:pos="284"/>
                                <w:tab w:val="left" w:pos="567"/>
                                <w:tab w:val="left" w:pos="709"/>
                                <w:tab w:val="left" w:pos="993"/>
                              </w:tabs>
                              <w:snapToGrid w:val="0"/>
                              <w:rPr>
                                <w:rFonts w:ascii="Arial" w:hAnsi="Arial" w:cs="Arial"/>
                                <w:color w:val="000000"/>
                              </w:rPr>
                            </w:pPr>
                          </w:p>
                        </w:tc>
                      </w:tr>
                      <w:tr w:rsidR="00F74E6F" w:rsidTr="00097C15">
                        <w:trPr>
                          <w:trHeight w:val="240"/>
                        </w:trPr>
                        <w:tc>
                          <w:tcPr>
                            <w:tcW w:w="3254" w:type="dxa"/>
                            <w:tcBorders>
                              <w:top w:val="single" w:sz="4" w:space="0" w:color="000000"/>
                              <w:left w:val="single" w:sz="4" w:space="0" w:color="000000"/>
                              <w:bottom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c>
                          <w:tcPr>
                            <w:tcW w:w="2558" w:type="dxa"/>
                            <w:tcBorders>
                              <w:top w:val="single" w:sz="4" w:space="0" w:color="000000"/>
                              <w:left w:val="single" w:sz="4" w:space="0" w:color="000000"/>
                              <w:bottom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74E6F" w:rsidRDefault="00F74E6F" w:rsidP="00097C15">
                            <w:pPr>
                              <w:tabs>
                                <w:tab w:val="left" w:pos="284"/>
                                <w:tab w:val="left" w:pos="567"/>
                                <w:tab w:val="left" w:pos="709"/>
                                <w:tab w:val="left" w:pos="993"/>
                              </w:tabs>
                              <w:snapToGrid w:val="0"/>
                              <w:rPr>
                                <w:rFonts w:ascii="Arial" w:hAnsi="Arial" w:cs="Arial"/>
                                <w:color w:val="000000"/>
                              </w:rPr>
                            </w:pPr>
                          </w:p>
                        </w:tc>
                      </w:tr>
                      <w:tr w:rsidR="00F74E6F" w:rsidTr="00097C15">
                        <w:trPr>
                          <w:trHeight w:val="23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tcPr>
                          <w:p w:rsidR="00F74E6F" w:rsidRDefault="00F74E6F" w:rsidP="00097C15">
                            <w:pPr>
                              <w:pStyle w:val="a3"/>
                              <w:tabs>
                                <w:tab w:val="left" w:pos="784"/>
                                <w:tab w:val="left" w:pos="1067"/>
                                <w:tab w:val="left" w:pos="1209"/>
                                <w:tab w:val="left" w:pos="1493"/>
                              </w:tabs>
                              <w:spacing w:after="0"/>
                              <w:ind w:left="500"/>
                            </w:pPr>
                            <w:r>
                              <w:rPr>
                                <w:rFonts w:ascii="Arial" w:hAnsi="Arial" w:cs="Arial"/>
                                <w:sz w:val="22"/>
                                <w:szCs w:val="22"/>
                              </w:rPr>
                              <w:t>2. Дежурные и диспетчерские службы:</w:t>
                            </w:r>
                          </w:p>
                        </w:tc>
                      </w:tr>
                      <w:tr w:rsidR="00F74E6F" w:rsidTr="00097C15">
                        <w:trPr>
                          <w:trHeight w:val="250"/>
                        </w:trPr>
                        <w:tc>
                          <w:tcPr>
                            <w:tcW w:w="3254" w:type="dxa"/>
                            <w:tcBorders>
                              <w:top w:val="single" w:sz="4" w:space="0" w:color="000000"/>
                              <w:left w:val="single" w:sz="4" w:space="0" w:color="000000"/>
                              <w:bottom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c>
                          <w:tcPr>
                            <w:tcW w:w="2558" w:type="dxa"/>
                            <w:tcBorders>
                              <w:top w:val="single" w:sz="4" w:space="0" w:color="000000"/>
                              <w:left w:val="single" w:sz="4" w:space="0" w:color="000000"/>
                              <w:bottom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74E6F" w:rsidRDefault="00F74E6F" w:rsidP="00097C15">
                            <w:pPr>
                              <w:tabs>
                                <w:tab w:val="left" w:pos="284"/>
                                <w:tab w:val="left" w:pos="567"/>
                                <w:tab w:val="left" w:pos="709"/>
                                <w:tab w:val="left" w:pos="993"/>
                              </w:tabs>
                              <w:snapToGrid w:val="0"/>
                              <w:rPr>
                                <w:rFonts w:ascii="Arial" w:hAnsi="Arial" w:cs="Arial"/>
                                <w:color w:val="000000"/>
                              </w:rPr>
                            </w:pPr>
                          </w:p>
                        </w:tc>
                      </w:tr>
                      <w:tr w:rsidR="00F74E6F" w:rsidTr="00097C15">
                        <w:trPr>
                          <w:trHeight w:val="250"/>
                        </w:trPr>
                        <w:tc>
                          <w:tcPr>
                            <w:tcW w:w="3254" w:type="dxa"/>
                            <w:tcBorders>
                              <w:top w:val="single" w:sz="4" w:space="0" w:color="000000"/>
                              <w:left w:val="single" w:sz="4" w:space="0" w:color="000000"/>
                              <w:bottom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c>
                          <w:tcPr>
                            <w:tcW w:w="2558" w:type="dxa"/>
                            <w:tcBorders>
                              <w:top w:val="single" w:sz="4" w:space="0" w:color="000000"/>
                              <w:left w:val="single" w:sz="4" w:space="0" w:color="000000"/>
                              <w:bottom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74E6F" w:rsidRDefault="00F74E6F">
                            <w:pPr>
                              <w:tabs>
                                <w:tab w:val="left" w:pos="284"/>
                                <w:tab w:val="left" w:pos="567"/>
                                <w:tab w:val="left" w:pos="709"/>
                                <w:tab w:val="left" w:pos="993"/>
                              </w:tabs>
                              <w:snapToGrid w:val="0"/>
                              <w:rPr>
                                <w:rFonts w:ascii="Arial" w:hAnsi="Arial" w:cs="Arial"/>
                                <w:color w:val="000000"/>
                              </w:rPr>
                            </w:pPr>
                          </w:p>
                        </w:tc>
                      </w:tr>
                    </w:tbl>
                    <w:p w:rsidR="00F74E6F" w:rsidRDefault="00F74E6F" w:rsidP="00F74E6F">
                      <w:pPr>
                        <w:pStyle w:val="111"/>
                        <w:rPr>
                          <w:rFonts w:ascii="Arial" w:hAnsi="Arial" w:cs="Arial"/>
                          <w:sz w:val="22"/>
                          <w:szCs w:val="22"/>
                        </w:rPr>
                      </w:pPr>
                    </w:p>
                  </w:txbxContent>
                </v:textbox>
                <w10:wrap type="topAndBottom"/>
              </v:shape>
            </w:pict>
          </mc:Fallback>
        </mc:AlternateContent>
      </w:r>
      <w:r w:rsidRPr="00097C15">
        <w:rPr>
          <w:rFonts w:eastAsia="Calibri"/>
          <w:color w:val="000000"/>
          <w:kern w:val="1"/>
          <w:lang w:eastAsia="ru-RU"/>
        </w:rPr>
        <w:t xml:space="preserve">Если вы сами стали заложником: </w:t>
      </w:r>
    </w:p>
    <w:p w:rsidR="00F74E6F" w:rsidRPr="00097C15" w:rsidRDefault="00F74E6F" w:rsidP="00F74E6F">
      <w:pPr>
        <w:widowControl w:val="0"/>
        <w:numPr>
          <w:ilvl w:val="0"/>
          <w:numId w:val="5"/>
        </w:numPr>
        <w:tabs>
          <w:tab w:val="left" w:pos="784"/>
          <w:tab w:val="left" w:pos="1067"/>
          <w:tab w:val="left" w:pos="1209"/>
          <w:tab w:val="left" w:pos="1493"/>
        </w:tabs>
        <w:suppressAutoHyphens w:val="0"/>
        <w:spacing w:after="200" w:line="276" w:lineRule="auto"/>
        <w:ind w:right="220"/>
        <w:jc w:val="both"/>
        <w:rPr>
          <w:rFonts w:eastAsia="Calibri"/>
          <w:color w:val="000000"/>
          <w:kern w:val="1"/>
          <w:lang w:eastAsia="ru-RU"/>
        </w:rPr>
      </w:pPr>
      <w:r w:rsidRPr="00097C15">
        <w:rPr>
          <w:rFonts w:eastAsia="Calibri"/>
          <w:color w:val="000000"/>
          <w:kern w:val="1"/>
          <w:lang w:eastAsia="ru-RU"/>
        </w:rPr>
        <w:t xml:space="preserve">не рисковать своей жизнью и жизнью окружающих; </w:t>
      </w:r>
    </w:p>
    <w:p w:rsidR="00F74E6F" w:rsidRPr="00097C15" w:rsidRDefault="00F74E6F" w:rsidP="00F74E6F">
      <w:pPr>
        <w:widowControl w:val="0"/>
        <w:numPr>
          <w:ilvl w:val="0"/>
          <w:numId w:val="5"/>
        </w:numPr>
        <w:tabs>
          <w:tab w:val="left" w:pos="784"/>
          <w:tab w:val="left" w:pos="1067"/>
          <w:tab w:val="left" w:pos="1209"/>
          <w:tab w:val="left" w:pos="1493"/>
        </w:tabs>
        <w:suppressAutoHyphens w:val="0"/>
        <w:spacing w:after="200" w:line="276" w:lineRule="auto"/>
        <w:ind w:right="220"/>
        <w:jc w:val="both"/>
        <w:rPr>
          <w:rFonts w:eastAsia="Calibri"/>
          <w:color w:val="000000"/>
          <w:kern w:val="1"/>
          <w:lang w:eastAsia="ru-RU"/>
        </w:rPr>
      </w:pPr>
      <w:r w:rsidRPr="00097C15">
        <w:rPr>
          <w:rFonts w:eastAsia="Calibri"/>
          <w:color w:val="000000"/>
          <w:kern w:val="1"/>
          <w:lang w:eastAsia="ru-RU"/>
        </w:rPr>
        <w:t xml:space="preserve">не пытаться оказывать сопротивление; не высказывать своё возмущение; </w:t>
      </w:r>
    </w:p>
    <w:p w:rsidR="00F74E6F" w:rsidRPr="00097C15" w:rsidRDefault="00F74E6F" w:rsidP="00F74E6F">
      <w:pPr>
        <w:widowControl w:val="0"/>
        <w:numPr>
          <w:ilvl w:val="0"/>
          <w:numId w:val="5"/>
        </w:numPr>
        <w:tabs>
          <w:tab w:val="left" w:pos="784"/>
          <w:tab w:val="left" w:pos="1067"/>
          <w:tab w:val="left" w:pos="1209"/>
          <w:tab w:val="left" w:pos="1493"/>
        </w:tabs>
        <w:suppressAutoHyphens w:val="0"/>
        <w:spacing w:after="200" w:line="276" w:lineRule="auto"/>
        <w:ind w:right="220"/>
        <w:jc w:val="both"/>
        <w:rPr>
          <w:rFonts w:eastAsia="Calibri"/>
          <w:color w:val="000000"/>
          <w:kern w:val="1"/>
          <w:lang w:eastAsia="ru-RU"/>
        </w:rPr>
      </w:pPr>
      <w:r w:rsidRPr="00097C15">
        <w:rPr>
          <w:rFonts w:eastAsia="Calibri"/>
          <w:color w:val="000000"/>
          <w:kern w:val="1"/>
          <w:lang w:eastAsia="ru-RU"/>
        </w:rPr>
        <w:t xml:space="preserve">не провоцировать преступников на насильственные действия. </w:t>
      </w:r>
    </w:p>
    <w:p w:rsidR="00F74E6F" w:rsidRPr="00097C15" w:rsidRDefault="00F74E6F" w:rsidP="00F74E6F">
      <w:pPr>
        <w:tabs>
          <w:tab w:val="left" w:pos="784"/>
          <w:tab w:val="left" w:pos="1067"/>
          <w:tab w:val="left" w:pos="1209"/>
          <w:tab w:val="left" w:pos="1493"/>
        </w:tabs>
        <w:suppressAutoHyphens w:val="0"/>
        <w:ind w:left="500" w:right="220"/>
        <w:jc w:val="both"/>
        <w:rPr>
          <w:rFonts w:eastAsia="Calibri"/>
          <w:color w:val="000000"/>
          <w:kern w:val="1"/>
          <w:lang w:eastAsia="ru-RU"/>
        </w:rPr>
      </w:pPr>
      <w:r w:rsidRPr="00097C15">
        <w:rPr>
          <w:rFonts w:eastAsia="Andale Sans UI"/>
          <w:kern w:val="1"/>
          <w:lang w:eastAsia="ru-RU"/>
        </w:rPr>
        <w:t>В случае ранения обратиться за помощью к окружающим или постараться самостоятельно остановить кровотечение, сделав перевязку</w:t>
      </w:r>
      <w:proofErr w:type="gramStart"/>
      <w:r w:rsidRPr="00097C15">
        <w:rPr>
          <w:rFonts w:eastAsia="Andale Sans UI"/>
          <w:kern w:val="1"/>
          <w:lang w:eastAsia="ru-RU"/>
        </w:rPr>
        <w:t>.</w:t>
      </w:r>
      <w:proofErr w:type="gramEnd"/>
      <w:r w:rsidRPr="00097C15">
        <w:rPr>
          <w:rFonts w:eastAsia="Calibri"/>
          <w:color w:val="000000"/>
          <w:kern w:val="1"/>
          <w:lang w:eastAsia="ru-RU"/>
        </w:rPr>
        <w:t xml:space="preserve"> </w:t>
      </w:r>
      <w:proofErr w:type="gramStart"/>
      <w:r w:rsidRPr="00097C15">
        <w:rPr>
          <w:rFonts w:eastAsia="Calibri"/>
          <w:color w:val="000000"/>
          <w:kern w:val="1"/>
          <w:lang w:eastAsia="ru-RU"/>
        </w:rPr>
        <w:t>н</w:t>
      </w:r>
      <w:proofErr w:type="gramEnd"/>
      <w:r w:rsidRPr="00097C15">
        <w:rPr>
          <w:rFonts w:eastAsia="Calibri"/>
          <w:color w:val="000000"/>
          <w:kern w:val="1"/>
          <w:lang w:eastAsia="ru-RU"/>
        </w:rPr>
        <w:t>аходится рядом и нуждается в помощи.</w:t>
      </w:r>
    </w:p>
    <w:p w:rsidR="00F74E6F" w:rsidRPr="00097C15" w:rsidRDefault="00F74E6F" w:rsidP="00F74E6F">
      <w:pPr>
        <w:widowControl w:val="0"/>
        <w:jc w:val="both"/>
        <w:rPr>
          <w:rFonts w:eastAsia="Andale Sans UI"/>
          <w:kern w:val="1"/>
          <w:lang w:eastAsia="ru-RU"/>
        </w:rPr>
      </w:pPr>
      <w:r w:rsidRPr="00097C15">
        <w:rPr>
          <w:rFonts w:eastAsia="Andale Sans UI"/>
          <w:kern w:val="1"/>
          <w:lang w:eastAsia="ru-RU"/>
        </w:rPr>
        <w:t>К инструкции прилагается: Перечень персонала, ответственного за ОТБ</w:t>
      </w:r>
    </w:p>
    <w:p w:rsidR="00F74E6F" w:rsidRPr="00097C15" w:rsidRDefault="00F74E6F" w:rsidP="00F74E6F">
      <w:pPr>
        <w:widowControl w:val="0"/>
        <w:tabs>
          <w:tab w:val="left" w:pos="304"/>
          <w:tab w:val="left" w:pos="587"/>
          <w:tab w:val="left" w:pos="729"/>
          <w:tab w:val="left" w:pos="1013"/>
        </w:tabs>
        <w:jc w:val="center"/>
        <w:rPr>
          <w:rFonts w:eastAsia="Andale Sans UI"/>
          <w:kern w:val="1"/>
          <w:lang w:eastAsia="ru-RU"/>
        </w:rPr>
      </w:pPr>
      <w:r w:rsidRPr="00097C15">
        <w:rPr>
          <w:rFonts w:eastAsia="Andale Sans UI"/>
          <w:b/>
          <w:bCs/>
          <w:kern w:val="1"/>
          <w:lang w:eastAsia="ru-RU"/>
        </w:rPr>
        <w:t xml:space="preserve">Тема </w:t>
      </w:r>
      <w:r w:rsidR="00A16013">
        <w:rPr>
          <w:rFonts w:eastAsia="Andale Sans UI"/>
          <w:b/>
          <w:bCs/>
          <w:kern w:val="1"/>
          <w:lang w:eastAsia="ru-RU"/>
        </w:rPr>
        <w:t>4</w:t>
      </w:r>
      <w:r w:rsidRPr="00097C15">
        <w:rPr>
          <w:rFonts w:eastAsia="Andale Sans UI"/>
          <w:b/>
          <w:bCs/>
          <w:kern w:val="1"/>
          <w:lang w:eastAsia="ru-RU"/>
        </w:rPr>
        <w:t>.12</w:t>
      </w:r>
      <w:bookmarkStart w:id="6" w:name="bookmark91"/>
      <w:r w:rsidRPr="00097C15">
        <w:rPr>
          <w:rFonts w:eastAsia="Andale Sans UI"/>
          <w:kern w:val="1"/>
          <w:lang w:eastAsia="ru-RU"/>
        </w:rPr>
        <w:t xml:space="preserve"> </w:t>
      </w:r>
      <w:r w:rsidRPr="00097C15">
        <w:rPr>
          <w:rFonts w:eastAsia="Calibri"/>
          <w:b/>
          <w:bCs/>
          <w:color w:val="000000"/>
          <w:kern w:val="1"/>
          <w:lang w:eastAsia="ru-RU"/>
        </w:rPr>
        <w:t xml:space="preserve">Реагирование сил обеспечения транспортной безопасности на </w:t>
      </w:r>
      <w:proofErr w:type="spellStart"/>
      <w:r w:rsidRPr="00097C15">
        <w:rPr>
          <w:rFonts w:eastAsia="Calibri"/>
          <w:b/>
          <w:bCs/>
          <w:color w:val="000000"/>
          <w:kern w:val="1"/>
          <w:lang w:eastAsia="ru-RU"/>
        </w:rPr>
        <w:t>подготовкук</w:t>
      </w:r>
      <w:bookmarkEnd w:id="6"/>
      <w:proofErr w:type="spellEnd"/>
    </w:p>
    <w:p w:rsidR="00F74E6F" w:rsidRPr="00097C15" w:rsidRDefault="00F74E6F" w:rsidP="00F74E6F">
      <w:pPr>
        <w:keepNext/>
        <w:keepLines/>
        <w:widowControl w:val="0"/>
        <w:tabs>
          <w:tab w:val="left" w:pos="304"/>
          <w:tab w:val="left" w:pos="587"/>
          <w:tab w:val="left" w:pos="729"/>
          <w:tab w:val="left" w:pos="1013"/>
        </w:tabs>
        <w:ind w:left="20"/>
        <w:jc w:val="center"/>
        <w:rPr>
          <w:rFonts w:eastAsia="Calibri"/>
          <w:b/>
          <w:bCs/>
          <w:color w:val="000000"/>
          <w:kern w:val="1"/>
          <w:lang w:eastAsia="ru-RU"/>
        </w:rPr>
      </w:pPr>
      <w:bookmarkStart w:id="7" w:name="bookmark92"/>
      <w:r w:rsidRPr="00097C15">
        <w:rPr>
          <w:rFonts w:eastAsia="Calibri"/>
          <w:b/>
          <w:bCs/>
          <w:color w:val="000000"/>
          <w:kern w:val="1"/>
          <w:lang w:eastAsia="ru-RU"/>
        </w:rPr>
        <w:t>совершению АНВ или совершение АНВ в отношении ОТИ и (или) ТС.</w:t>
      </w:r>
      <w:bookmarkEnd w:id="7"/>
    </w:p>
    <w:p w:rsidR="00F74E6F" w:rsidRPr="00097C15" w:rsidRDefault="00F74E6F" w:rsidP="00F74E6F">
      <w:pPr>
        <w:keepNext/>
        <w:keepLines/>
        <w:widowControl w:val="0"/>
        <w:tabs>
          <w:tab w:val="left" w:pos="304"/>
          <w:tab w:val="left" w:pos="587"/>
          <w:tab w:val="left" w:pos="729"/>
          <w:tab w:val="left" w:pos="1013"/>
        </w:tabs>
        <w:ind w:left="20"/>
        <w:rPr>
          <w:rFonts w:eastAsia="Calibri"/>
          <w:color w:val="000000"/>
          <w:kern w:val="1"/>
          <w:shd w:val="clear" w:color="auto" w:fill="FFFFFF"/>
          <w:lang w:eastAsia="ru-RU"/>
        </w:rPr>
      </w:pPr>
      <w:bookmarkStart w:id="8" w:name="bookmark93"/>
      <w:r w:rsidRPr="00097C15">
        <w:rPr>
          <w:rFonts w:eastAsia="Calibri"/>
          <w:b/>
          <w:bCs/>
          <w:color w:val="000000"/>
          <w:kern w:val="1"/>
          <w:lang w:eastAsia="ru-RU"/>
        </w:rPr>
        <w:t>Порядок реагирования на подготовку совершения АНВ в отношении ОТИ.</w:t>
      </w:r>
      <w:r w:rsidRPr="00097C15">
        <w:rPr>
          <w:rFonts w:eastAsia="Calibri"/>
          <w:color w:val="000000"/>
          <w:kern w:val="1"/>
          <w:shd w:val="clear" w:color="auto" w:fill="FFFFFF"/>
          <w:lang w:eastAsia="ru-RU"/>
        </w:rPr>
        <w:t xml:space="preserve"> </w:t>
      </w:r>
    </w:p>
    <w:p w:rsidR="00F74E6F" w:rsidRPr="00097C15" w:rsidRDefault="00F74E6F" w:rsidP="00F74E6F">
      <w:pPr>
        <w:keepNext/>
        <w:keepLines/>
        <w:widowControl w:val="0"/>
        <w:tabs>
          <w:tab w:val="left" w:pos="304"/>
          <w:tab w:val="left" w:pos="587"/>
          <w:tab w:val="left" w:pos="729"/>
          <w:tab w:val="left" w:pos="1013"/>
        </w:tabs>
        <w:ind w:left="20"/>
        <w:jc w:val="both"/>
        <w:rPr>
          <w:rFonts w:eastAsia="Calibri"/>
          <w:bCs/>
          <w:color w:val="000000"/>
          <w:kern w:val="1"/>
          <w:lang w:eastAsia="ru-RU"/>
        </w:rPr>
      </w:pPr>
      <w:r w:rsidRPr="00097C15">
        <w:rPr>
          <w:rFonts w:eastAsia="Calibri"/>
          <w:color w:val="000000"/>
          <w:kern w:val="1"/>
          <w:shd w:val="clear" w:color="auto" w:fill="FFFFFF"/>
          <w:lang w:eastAsia="ru-RU"/>
        </w:rPr>
        <w:t>Любая</w:t>
      </w:r>
      <w:bookmarkEnd w:id="8"/>
      <w:r w:rsidRPr="00097C15">
        <w:rPr>
          <w:rFonts w:eastAsia="Calibri"/>
          <w:color w:val="000000"/>
          <w:kern w:val="1"/>
          <w:shd w:val="clear" w:color="auto" w:fill="FFFFFF"/>
          <w:lang w:eastAsia="ru-RU"/>
        </w:rPr>
        <w:t xml:space="preserve"> </w:t>
      </w:r>
      <w:r w:rsidRPr="00097C15">
        <w:rPr>
          <w:rFonts w:eastAsia="Calibri"/>
          <w:bCs/>
          <w:color w:val="000000"/>
          <w:kern w:val="1"/>
          <w:lang w:eastAsia="ru-RU"/>
        </w:rPr>
        <w:t>информация, касающаяся подготовки к совершению АНВ в отношении ОТИ или ТС находящихся на территории, должна быть установленным порядком передана силам обеспечения ТБ на ОТИ для своевременного принятия адекватных мер.</w:t>
      </w:r>
    </w:p>
    <w:p w:rsidR="00F74E6F" w:rsidRPr="00097C15" w:rsidRDefault="00F74E6F" w:rsidP="00F74E6F">
      <w:pPr>
        <w:widowControl w:val="0"/>
        <w:tabs>
          <w:tab w:val="left" w:pos="304"/>
          <w:tab w:val="left" w:pos="587"/>
          <w:tab w:val="left" w:pos="729"/>
          <w:tab w:val="left" w:pos="1013"/>
        </w:tabs>
        <w:ind w:left="20"/>
        <w:jc w:val="both"/>
        <w:rPr>
          <w:rFonts w:eastAsia="Calibri"/>
          <w:color w:val="000000"/>
          <w:kern w:val="1"/>
          <w:lang w:eastAsia="ru-RU"/>
        </w:rPr>
      </w:pPr>
      <w:r w:rsidRPr="00097C15">
        <w:rPr>
          <w:rFonts w:eastAsia="Calibri"/>
          <w:color w:val="000000"/>
          <w:kern w:val="1"/>
          <w:lang w:eastAsia="ru-RU"/>
        </w:rPr>
        <w:t>Работники СТИ и иных юридических лиц, осуществляющих на законных основаниях деятельность в зоне ТБ и на критических элементах ОТИ, должны быть проинформированы ответственными лицами о требованиях к действиям в сложившейся обстановке.</w:t>
      </w:r>
    </w:p>
    <w:p w:rsidR="00F74E6F" w:rsidRPr="00097C15"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r w:rsidRPr="00097C15">
        <w:rPr>
          <w:rFonts w:eastAsia="Calibri"/>
          <w:color w:val="000000"/>
          <w:kern w:val="1"/>
          <w:lang w:eastAsia="ru-RU"/>
        </w:rPr>
        <w:t>В наглядной и доступной форме персонал, пассажиры и посетители ОТИ должны быть проинформированы о доступных средствах связи и номерах телефонов для передачи информации оперативным службам ОТИ и силам ОТБ ОТИ. В обязанности ПТБ входит:</w:t>
      </w:r>
    </w:p>
    <w:p w:rsidR="00F74E6F" w:rsidRDefault="00F74E6F" w:rsidP="00F74E6F">
      <w:pPr>
        <w:widowControl w:val="0"/>
        <w:numPr>
          <w:ilvl w:val="1"/>
          <w:numId w:val="1"/>
        </w:numPr>
        <w:tabs>
          <w:tab w:val="clear" w:pos="1080"/>
          <w:tab w:val="num" w:pos="0"/>
          <w:tab w:val="left" w:pos="304"/>
          <w:tab w:val="left" w:pos="587"/>
          <w:tab w:val="left" w:pos="729"/>
          <w:tab w:val="left" w:pos="1013"/>
        </w:tabs>
        <w:suppressAutoHyphens w:val="0"/>
        <w:spacing w:after="200" w:line="276" w:lineRule="auto"/>
        <w:ind w:left="20" w:right="20" w:firstLine="0"/>
        <w:jc w:val="both"/>
        <w:rPr>
          <w:rFonts w:eastAsia="Calibri"/>
          <w:color w:val="000000"/>
          <w:kern w:val="1"/>
          <w:lang w:eastAsia="ru-RU"/>
        </w:rPr>
      </w:pPr>
      <w:r w:rsidRPr="00097C15">
        <w:rPr>
          <w:rFonts w:eastAsia="Calibri"/>
          <w:color w:val="000000"/>
          <w:kern w:val="1"/>
          <w:lang w:eastAsia="ru-RU"/>
        </w:rPr>
        <w:t xml:space="preserve">Воспрепятствование проникновению любых лиц в зону ТБ или на критические элементы ОТИ или ТС </w:t>
      </w:r>
      <w:proofErr w:type="gramStart"/>
      <w:r w:rsidRPr="00097C15">
        <w:rPr>
          <w:rFonts w:eastAsia="Calibri"/>
          <w:color w:val="000000"/>
          <w:kern w:val="1"/>
          <w:lang w:eastAsia="ru-RU"/>
        </w:rPr>
        <w:t>вне</w:t>
      </w:r>
      <w:proofErr w:type="gramEnd"/>
      <w:r w:rsidRPr="00097C15">
        <w:rPr>
          <w:rFonts w:eastAsia="Calibri"/>
          <w:color w:val="000000"/>
          <w:kern w:val="1"/>
          <w:lang w:eastAsia="ru-RU"/>
        </w:rPr>
        <w:t xml:space="preserve"> установленных (обозначенных) КПП. Работники подразделения ТБ обязаны воспрепятствовать проникновению в зону свободного доступа, зону транспортной безопасности и на критические элементы ОТИ нарушителей, оснащенных специальными техническими средствами или использующих автотранспортные средства.</w:t>
      </w:r>
    </w:p>
    <w:p w:rsidR="00F74E6F" w:rsidRPr="00097C15" w:rsidRDefault="00F74E6F" w:rsidP="00F74E6F">
      <w:pPr>
        <w:widowControl w:val="0"/>
        <w:numPr>
          <w:ilvl w:val="1"/>
          <w:numId w:val="1"/>
        </w:numPr>
        <w:tabs>
          <w:tab w:val="clear" w:pos="1080"/>
          <w:tab w:val="num" w:pos="0"/>
          <w:tab w:val="left" w:pos="304"/>
          <w:tab w:val="left" w:pos="587"/>
          <w:tab w:val="left" w:pos="729"/>
          <w:tab w:val="left" w:pos="1013"/>
        </w:tabs>
        <w:suppressAutoHyphens w:val="0"/>
        <w:spacing w:after="200" w:line="276" w:lineRule="auto"/>
        <w:ind w:left="20" w:right="20" w:firstLine="0"/>
        <w:jc w:val="both"/>
        <w:rPr>
          <w:rFonts w:eastAsia="Calibri"/>
          <w:color w:val="000000"/>
          <w:kern w:val="1"/>
          <w:lang w:eastAsia="ru-RU"/>
        </w:rPr>
      </w:pPr>
      <w:r w:rsidRPr="00097C15">
        <w:rPr>
          <w:rFonts w:eastAsia="Calibri"/>
          <w:color w:val="000000"/>
          <w:kern w:val="1"/>
          <w:lang w:eastAsia="ru-RU"/>
        </w:rPr>
        <w:t xml:space="preserve">Воспрепятствование преодолению любыми лицами КПП (постов) без соблюдения условий допуска, наличия и действительности пропусков и иных установленных видов </w:t>
      </w:r>
      <w:r w:rsidRPr="00097C15">
        <w:rPr>
          <w:rFonts w:eastAsia="Calibri"/>
          <w:color w:val="000000"/>
          <w:kern w:val="1"/>
          <w:lang w:eastAsia="ru-RU"/>
        </w:rPr>
        <w:lastRenderedPageBreak/>
        <w:t>разрешений в зону ТБ или на критические элементы ОТИ или ТС.</w:t>
      </w:r>
    </w:p>
    <w:p w:rsidR="00F74E6F" w:rsidRPr="00097C15" w:rsidRDefault="00F74E6F" w:rsidP="00F74E6F">
      <w:pPr>
        <w:widowControl w:val="0"/>
        <w:numPr>
          <w:ilvl w:val="1"/>
          <w:numId w:val="1"/>
        </w:numPr>
        <w:tabs>
          <w:tab w:val="clear" w:pos="1080"/>
          <w:tab w:val="num" w:pos="0"/>
          <w:tab w:val="left" w:pos="304"/>
          <w:tab w:val="left" w:pos="587"/>
          <w:tab w:val="left" w:pos="729"/>
          <w:tab w:val="left" w:pos="1013"/>
        </w:tabs>
        <w:suppressAutoHyphens w:val="0"/>
        <w:spacing w:after="200" w:line="276" w:lineRule="auto"/>
        <w:ind w:left="20" w:right="20" w:firstLine="0"/>
        <w:jc w:val="both"/>
        <w:rPr>
          <w:rFonts w:eastAsia="Calibri"/>
          <w:color w:val="000000"/>
          <w:kern w:val="1"/>
          <w:lang w:eastAsia="ru-RU"/>
        </w:rPr>
      </w:pPr>
      <w:r w:rsidRPr="00097C15">
        <w:rPr>
          <w:rFonts w:eastAsia="Calibri"/>
          <w:color w:val="000000"/>
          <w:kern w:val="1"/>
          <w:lang w:eastAsia="ru-RU"/>
        </w:rPr>
        <w:t xml:space="preserve">пропускного и </w:t>
      </w:r>
      <w:proofErr w:type="spellStart"/>
      <w:r w:rsidRPr="00097C15">
        <w:rPr>
          <w:rFonts w:eastAsia="Calibri"/>
          <w:color w:val="000000"/>
          <w:kern w:val="1"/>
          <w:lang w:eastAsia="ru-RU"/>
        </w:rPr>
        <w:t>внутриобъектового</w:t>
      </w:r>
      <w:proofErr w:type="spellEnd"/>
      <w:r w:rsidRPr="00097C15">
        <w:rPr>
          <w:rFonts w:eastAsia="Calibri"/>
          <w:color w:val="000000"/>
          <w:kern w:val="1"/>
          <w:lang w:eastAsia="ru-RU"/>
        </w:rPr>
        <w:t xml:space="preserve"> режимов; лиц проносящих или провозящих предметы и вещества, которые запрещены или ограничены для перемещения в зону ТБ и на критический элемент ОТИ или ТС; лиц, совершающих или подготавливающих АНВ.</w:t>
      </w:r>
    </w:p>
    <w:p w:rsidR="00F74E6F" w:rsidRPr="00097C15" w:rsidRDefault="00F74E6F" w:rsidP="00F74E6F">
      <w:pPr>
        <w:widowControl w:val="0"/>
        <w:numPr>
          <w:ilvl w:val="1"/>
          <w:numId w:val="1"/>
        </w:numPr>
        <w:tabs>
          <w:tab w:val="clear" w:pos="1080"/>
          <w:tab w:val="num" w:pos="0"/>
          <w:tab w:val="left" w:pos="304"/>
          <w:tab w:val="left" w:pos="587"/>
          <w:tab w:val="left" w:pos="729"/>
          <w:tab w:val="left" w:pos="1013"/>
        </w:tabs>
        <w:suppressAutoHyphens w:val="0"/>
        <w:spacing w:after="200" w:line="276" w:lineRule="auto"/>
        <w:ind w:left="20" w:right="20" w:firstLine="0"/>
        <w:jc w:val="both"/>
        <w:rPr>
          <w:rFonts w:eastAsia="Calibri"/>
          <w:color w:val="000000"/>
          <w:kern w:val="1"/>
          <w:lang w:eastAsia="ru-RU"/>
        </w:rPr>
      </w:pPr>
      <w:r w:rsidRPr="00097C15">
        <w:rPr>
          <w:rFonts w:eastAsia="Calibri"/>
          <w:color w:val="000000"/>
          <w:kern w:val="1"/>
          <w:lang w:eastAsia="ru-RU"/>
        </w:rPr>
        <w:t>Недопущение попадания предметов или веществ, которые запрещены или ограничены для перемещения в зону ТБ и на критические элементы ОТИ или ТС, путем их выявления и передачи представителям подразделений МВД РФ, а также локализации и устранения последствия их применения.</w:t>
      </w:r>
    </w:p>
    <w:p w:rsidR="00F74E6F" w:rsidRPr="00097C15" w:rsidRDefault="00F74E6F" w:rsidP="00F74E6F">
      <w:pPr>
        <w:widowControl w:val="0"/>
        <w:tabs>
          <w:tab w:val="left" w:pos="304"/>
          <w:tab w:val="left" w:pos="587"/>
          <w:tab w:val="left" w:pos="729"/>
          <w:tab w:val="left" w:pos="1013"/>
        </w:tabs>
        <w:ind w:left="20"/>
        <w:rPr>
          <w:rFonts w:eastAsia="Calibri"/>
          <w:color w:val="000000"/>
          <w:kern w:val="1"/>
          <w:lang w:eastAsia="ru-RU"/>
        </w:rPr>
      </w:pPr>
      <w:r w:rsidRPr="00097C15">
        <w:rPr>
          <w:rFonts w:eastAsia="Calibri"/>
          <w:color w:val="000000"/>
          <w:kern w:val="1"/>
          <w:lang w:eastAsia="ru-RU"/>
        </w:rPr>
        <w:t>Реагирование на подготовку совершения АНВ в отношении ОТИ должно учитывать:</w:t>
      </w:r>
    </w:p>
    <w:p w:rsidR="00F74E6F" w:rsidRPr="00097C15" w:rsidRDefault="00F74E6F" w:rsidP="00F74E6F">
      <w:pPr>
        <w:widowControl w:val="0"/>
        <w:numPr>
          <w:ilvl w:val="0"/>
          <w:numId w:val="1"/>
        </w:numPr>
        <w:tabs>
          <w:tab w:val="clear" w:pos="720"/>
          <w:tab w:val="num" w:pos="0"/>
          <w:tab w:val="left" w:pos="304"/>
          <w:tab w:val="left" w:pos="587"/>
          <w:tab w:val="left" w:pos="729"/>
          <w:tab w:val="left" w:pos="1013"/>
        </w:tabs>
        <w:suppressAutoHyphens w:val="0"/>
        <w:spacing w:after="200" w:line="276" w:lineRule="auto"/>
        <w:ind w:left="20" w:firstLine="0"/>
        <w:rPr>
          <w:rFonts w:eastAsia="Calibri"/>
          <w:color w:val="000000"/>
          <w:kern w:val="1"/>
          <w:lang w:eastAsia="ru-RU"/>
        </w:rPr>
      </w:pPr>
      <w:r w:rsidRPr="00097C15">
        <w:rPr>
          <w:rFonts w:eastAsia="Calibri"/>
          <w:color w:val="000000"/>
          <w:kern w:val="1"/>
          <w:lang w:eastAsia="ru-RU"/>
        </w:rPr>
        <w:t>источник информации;</w:t>
      </w:r>
    </w:p>
    <w:p w:rsidR="00F74E6F" w:rsidRPr="00097C15" w:rsidRDefault="00F74E6F" w:rsidP="00F74E6F">
      <w:pPr>
        <w:widowControl w:val="0"/>
        <w:numPr>
          <w:ilvl w:val="0"/>
          <w:numId w:val="1"/>
        </w:numPr>
        <w:tabs>
          <w:tab w:val="clear" w:pos="720"/>
          <w:tab w:val="num" w:pos="0"/>
          <w:tab w:val="left" w:pos="304"/>
          <w:tab w:val="left" w:pos="587"/>
          <w:tab w:val="left" w:pos="729"/>
          <w:tab w:val="left" w:pos="1013"/>
        </w:tabs>
        <w:suppressAutoHyphens w:val="0"/>
        <w:spacing w:after="200" w:line="276" w:lineRule="auto"/>
        <w:ind w:left="20" w:firstLine="0"/>
        <w:rPr>
          <w:rFonts w:eastAsia="Calibri"/>
          <w:color w:val="000000"/>
          <w:kern w:val="1"/>
          <w:lang w:eastAsia="ru-RU"/>
        </w:rPr>
      </w:pPr>
      <w:r w:rsidRPr="00097C15">
        <w:rPr>
          <w:rFonts w:eastAsia="Calibri"/>
          <w:color w:val="000000"/>
          <w:kern w:val="1"/>
          <w:lang w:eastAsia="ru-RU"/>
        </w:rPr>
        <w:t>характеристику установленных признаков подготовки совершения АНВ;</w:t>
      </w:r>
    </w:p>
    <w:p w:rsidR="00F74E6F" w:rsidRPr="00097C15" w:rsidRDefault="00F74E6F" w:rsidP="00F74E6F">
      <w:pPr>
        <w:widowControl w:val="0"/>
        <w:numPr>
          <w:ilvl w:val="0"/>
          <w:numId w:val="1"/>
        </w:numPr>
        <w:tabs>
          <w:tab w:val="clear" w:pos="720"/>
          <w:tab w:val="num" w:pos="0"/>
          <w:tab w:val="left" w:pos="304"/>
          <w:tab w:val="left" w:pos="587"/>
          <w:tab w:val="left" w:pos="729"/>
          <w:tab w:val="left" w:pos="1013"/>
        </w:tabs>
        <w:suppressAutoHyphens w:val="0"/>
        <w:spacing w:after="200" w:line="276" w:lineRule="auto"/>
        <w:ind w:left="20" w:firstLine="0"/>
        <w:rPr>
          <w:rFonts w:eastAsia="Calibri"/>
          <w:color w:val="000000"/>
          <w:kern w:val="1"/>
          <w:lang w:eastAsia="ru-RU"/>
        </w:rPr>
      </w:pPr>
      <w:r w:rsidRPr="00097C15">
        <w:rPr>
          <w:rFonts w:eastAsia="Calibri"/>
          <w:color w:val="000000"/>
          <w:kern w:val="1"/>
          <w:lang w:eastAsia="ru-RU"/>
        </w:rPr>
        <w:t>полноту и достоверность информации;</w:t>
      </w:r>
    </w:p>
    <w:p w:rsidR="00F74E6F" w:rsidRPr="00097C15" w:rsidRDefault="00F74E6F" w:rsidP="00F74E6F">
      <w:pPr>
        <w:widowControl w:val="0"/>
        <w:numPr>
          <w:ilvl w:val="0"/>
          <w:numId w:val="1"/>
        </w:numPr>
        <w:tabs>
          <w:tab w:val="clear" w:pos="720"/>
          <w:tab w:val="num" w:pos="0"/>
          <w:tab w:val="left" w:pos="304"/>
          <w:tab w:val="left" w:pos="587"/>
          <w:tab w:val="left" w:pos="729"/>
          <w:tab w:val="left" w:pos="1013"/>
        </w:tabs>
        <w:suppressAutoHyphens w:val="0"/>
        <w:spacing w:after="200" w:line="276" w:lineRule="auto"/>
        <w:ind w:left="20" w:firstLine="0"/>
        <w:rPr>
          <w:rFonts w:eastAsia="Calibri"/>
          <w:color w:val="000000"/>
          <w:kern w:val="1"/>
          <w:lang w:eastAsia="ru-RU"/>
        </w:rPr>
      </w:pPr>
      <w:r w:rsidRPr="00097C15">
        <w:rPr>
          <w:rFonts w:eastAsia="Calibri"/>
          <w:color w:val="000000"/>
          <w:kern w:val="1"/>
          <w:lang w:eastAsia="ru-RU"/>
        </w:rPr>
        <w:t>оценку характера и степени угрозы.</w:t>
      </w:r>
    </w:p>
    <w:p w:rsidR="00F74E6F" w:rsidRPr="00097C15" w:rsidRDefault="00F74E6F" w:rsidP="00F74E6F">
      <w:pPr>
        <w:widowControl w:val="0"/>
        <w:tabs>
          <w:tab w:val="left" w:pos="304"/>
          <w:tab w:val="left" w:pos="587"/>
          <w:tab w:val="left" w:pos="729"/>
          <w:tab w:val="left" w:pos="1013"/>
        </w:tabs>
        <w:ind w:left="20" w:right="20"/>
        <w:jc w:val="both"/>
        <w:rPr>
          <w:rFonts w:eastAsia="Calibri"/>
          <w:b/>
          <w:bCs/>
          <w:color w:val="000000"/>
          <w:kern w:val="1"/>
          <w:lang w:eastAsia="ru-RU"/>
        </w:rPr>
      </w:pPr>
      <w:r w:rsidRPr="00097C15">
        <w:rPr>
          <w:rFonts w:eastAsia="Calibri"/>
          <w:color w:val="000000"/>
          <w:kern w:val="1"/>
          <w:lang w:eastAsia="ru-RU"/>
        </w:rPr>
        <w:t>Информация о подготовке к совершению АНВ может исходить от внешних и от внутренних источников. К внешним источникам может быть отнесена информация, полученная от уполномоченных должностных лиц подразделений федеральных органов исполнительной власти, находящихся вне территории ОТИ. К внутренним источникам может быть отнесена информация, полученная от должностных лиц ТС, персонала ОТИ.</w:t>
      </w:r>
    </w:p>
    <w:p w:rsidR="00F74E6F" w:rsidRPr="00097C15" w:rsidRDefault="00F74E6F" w:rsidP="00F74E6F">
      <w:pPr>
        <w:widowControl w:val="0"/>
        <w:tabs>
          <w:tab w:val="left" w:pos="304"/>
          <w:tab w:val="left" w:pos="587"/>
          <w:tab w:val="left" w:pos="729"/>
          <w:tab w:val="left" w:pos="1013"/>
        </w:tabs>
        <w:ind w:left="20" w:right="20"/>
        <w:jc w:val="center"/>
        <w:rPr>
          <w:rFonts w:eastAsia="Calibri"/>
          <w:b/>
          <w:bCs/>
          <w:color w:val="000000"/>
          <w:kern w:val="1"/>
          <w:lang w:eastAsia="ru-RU"/>
        </w:rPr>
      </w:pPr>
    </w:p>
    <w:p w:rsidR="00F74E6F" w:rsidRPr="00097C15" w:rsidRDefault="00F74E6F" w:rsidP="00F74E6F">
      <w:pPr>
        <w:widowControl w:val="0"/>
        <w:tabs>
          <w:tab w:val="left" w:pos="304"/>
          <w:tab w:val="left" w:pos="587"/>
          <w:tab w:val="left" w:pos="729"/>
          <w:tab w:val="left" w:pos="1013"/>
        </w:tabs>
        <w:ind w:left="20" w:right="20"/>
        <w:jc w:val="center"/>
        <w:rPr>
          <w:rFonts w:eastAsia="Calibri"/>
          <w:b/>
          <w:bCs/>
          <w:color w:val="000000"/>
          <w:kern w:val="1"/>
          <w:lang w:eastAsia="ru-RU"/>
        </w:rPr>
      </w:pPr>
      <w:r w:rsidRPr="00097C15">
        <w:rPr>
          <w:rFonts w:eastAsia="Calibri"/>
          <w:b/>
          <w:bCs/>
          <w:color w:val="000000"/>
          <w:kern w:val="1"/>
          <w:lang w:eastAsia="ru-RU"/>
        </w:rPr>
        <w:t xml:space="preserve">Тема </w:t>
      </w:r>
      <w:r w:rsidR="00A16013">
        <w:rPr>
          <w:rFonts w:eastAsia="Calibri"/>
          <w:b/>
          <w:bCs/>
          <w:color w:val="000000"/>
          <w:kern w:val="1"/>
          <w:lang w:eastAsia="ru-RU"/>
        </w:rPr>
        <w:t>4</w:t>
      </w:r>
      <w:r w:rsidRPr="00097C15">
        <w:rPr>
          <w:rFonts w:eastAsia="Calibri"/>
          <w:b/>
          <w:bCs/>
          <w:color w:val="000000"/>
          <w:kern w:val="1"/>
          <w:lang w:eastAsia="ru-RU"/>
        </w:rPr>
        <w:t>.13  Порядок действий при тревогах «угроза захвата», «угроза  взрыва»</w:t>
      </w:r>
    </w:p>
    <w:p w:rsidR="00F74E6F" w:rsidRPr="00097C15" w:rsidRDefault="00F74E6F" w:rsidP="00F74E6F">
      <w:pPr>
        <w:widowControl w:val="0"/>
        <w:tabs>
          <w:tab w:val="left" w:pos="304"/>
          <w:tab w:val="left" w:pos="587"/>
          <w:tab w:val="left" w:pos="729"/>
          <w:tab w:val="left" w:pos="1013"/>
        </w:tabs>
        <w:ind w:left="20" w:right="20"/>
        <w:jc w:val="both"/>
        <w:rPr>
          <w:rFonts w:eastAsia="Calibri"/>
          <w:color w:val="000000"/>
          <w:kern w:val="1"/>
          <w:lang w:eastAsia="ru-RU"/>
        </w:rPr>
      </w:pPr>
      <w:bookmarkStart w:id="9" w:name="bookmark95"/>
      <w:r w:rsidRPr="00097C15">
        <w:rPr>
          <w:rFonts w:eastAsia="Calibri"/>
          <w:color w:val="000000"/>
          <w:kern w:val="1"/>
          <w:lang w:eastAsia="ru-RU"/>
        </w:rPr>
        <w:t>1.1.</w:t>
      </w:r>
      <w:r w:rsidRPr="00097C15">
        <w:rPr>
          <w:rFonts w:eastAsia="Calibri"/>
          <w:b/>
          <w:bCs/>
          <w:color w:val="000000"/>
          <w:kern w:val="1"/>
          <w:lang w:eastAsia="ru-RU"/>
        </w:rPr>
        <w:t xml:space="preserve"> При угрозе захва</w:t>
      </w:r>
      <w:bookmarkEnd w:id="9"/>
      <w:r w:rsidRPr="00097C15">
        <w:rPr>
          <w:rFonts w:eastAsia="Calibri"/>
          <w:b/>
          <w:bCs/>
          <w:color w:val="000000"/>
          <w:kern w:val="1"/>
          <w:lang w:eastAsia="ru-RU"/>
        </w:rPr>
        <w:t>та:</w:t>
      </w:r>
    </w:p>
    <w:p w:rsidR="00F74E6F" w:rsidRPr="00097C15" w:rsidRDefault="00F74E6F" w:rsidP="00F74E6F">
      <w:pPr>
        <w:widowControl w:val="0"/>
        <w:numPr>
          <w:ilvl w:val="0"/>
          <w:numId w:val="1"/>
        </w:numPr>
        <w:tabs>
          <w:tab w:val="clear" w:pos="720"/>
          <w:tab w:val="num" w:pos="-1560"/>
          <w:tab w:val="left" w:pos="-993"/>
          <w:tab w:val="left" w:pos="-851"/>
          <w:tab w:val="left" w:pos="-567"/>
          <w:tab w:val="num" w:pos="0"/>
          <w:tab w:val="left" w:pos="284"/>
        </w:tabs>
        <w:suppressAutoHyphens w:val="0"/>
        <w:spacing w:after="200" w:line="276" w:lineRule="auto"/>
        <w:ind w:left="0" w:firstLine="0"/>
        <w:rPr>
          <w:rFonts w:eastAsia="Calibri"/>
          <w:color w:val="000000"/>
          <w:kern w:val="1"/>
          <w:lang w:eastAsia="ru-RU"/>
        </w:rPr>
      </w:pPr>
      <w:r w:rsidRPr="00097C15">
        <w:rPr>
          <w:rFonts w:eastAsia="Calibri"/>
          <w:color w:val="000000"/>
          <w:kern w:val="1"/>
          <w:lang w:eastAsia="ru-RU"/>
        </w:rPr>
        <w:t xml:space="preserve"> оперативное доведение информации до руководства СТИ и сил ОТБ;</w:t>
      </w:r>
    </w:p>
    <w:p w:rsidR="00F74E6F" w:rsidRPr="00097C15" w:rsidRDefault="00F74E6F" w:rsidP="00F74E6F">
      <w:pPr>
        <w:widowControl w:val="0"/>
        <w:numPr>
          <w:ilvl w:val="0"/>
          <w:numId w:val="1"/>
        </w:numPr>
        <w:tabs>
          <w:tab w:val="clear" w:pos="720"/>
          <w:tab w:val="num" w:pos="-1560"/>
          <w:tab w:val="left" w:pos="-993"/>
          <w:tab w:val="left" w:pos="-851"/>
          <w:tab w:val="left" w:pos="-567"/>
          <w:tab w:val="num" w:pos="0"/>
          <w:tab w:val="left" w:pos="142"/>
        </w:tabs>
        <w:suppressAutoHyphens w:val="0"/>
        <w:spacing w:after="200" w:line="276" w:lineRule="auto"/>
        <w:ind w:left="0" w:firstLine="0"/>
        <w:rPr>
          <w:rFonts w:eastAsia="Calibri"/>
          <w:color w:val="000000"/>
          <w:kern w:val="1"/>
          <w:lang w:eastAsia="ru-RU"/>
        </w:rPr>
      </w:pPr>
      <w:r w:rsidRPr="00097C15">
        <w:rPr>
          <w:rFonts w:eastAsia="Calibri"/>
          <w:color w:val="000000"/>
          <w:kern w:val="1"/>
          <w:lang w:eastAsia="ru-RU"/>
        </w:rPr>
        <w:t xml:space="preserve">   осуществление информирования установленным порядком;</w:t>
      </w:r>
    </w:p>
    <w:p w:rsidR="00F74E6F" w:rsidRPr="00097C15" w:rsidRDefault="00F74E6F" w:rsidP="00F74E6F">
      <w:pPr>
        <w:widowControl w:val="0"/>
        <w:tabs>
          <w:tab w:val="num" w:pos="-1560"/>
          <w:tab w:val="left" w:pos="-993"/>
          <w:tab w:val="left" w:pos="-851"/>
          <w:tab w:val="left" w:pos="-567"/>
          <w:tab w:val="left" w:pos="142"/>
        </w:tabs>
        <w:rPr>
          <w:rFonts w:eastAsia="Calibri"/>
          <w:color w:val="000000"/>
          <w:kern w:val="1"/>
          <w:lang w:eastAsia="ru-RU"/>
        </w:rPr>
      </w:pPr>
      <w:r w:rsidRPr="00097C15">
        <w:rPr>
          <w:rFonts w:eastAsia="Calibri"/>
          <w:color w:val="000000"/>
          <w:kern w:val="1"/>
          <w:lang w:eastAsia="ru-RU"/>
        </w:rPr>
        <w:t>-   усиление охраны объекта по периметру и на критических элементах;</w:t>
      </w:r>
    </w:p>
    <w:p w:rsidR="00F74E6F" w:rsidRPr="00097C15" w:rsidRDefault="00F74E6F" w:rsidP="00F74E6F">
      <w:pPr>
        <w:widowControl w:val="0"/>
        <w:tabs>
          <w:tab w:val="num" w:pos="-1560"/>
          <w:tab w:val="left" w:pos="-993"/>
          <w:tab w:val="left" w:pos="-851"/>
          <w:tab w:val="left" w:pos="-567"/>
          <w:tab w:val="left" w:pos="142"/>
        </w:tabs>
        <w:rPr>
          <w:rFonts w:eastAsia="Calibri"/>
          <w:color w:val="000000"/>
          <w:kern w:val="1"/>
          <w:lang w:eastAsia="ru-RU"/>
        </w:rPr>
      </w:pPr>
      <w:r w:rsidRPr="00097C15">
        <w:rPr>
          <w:rFonts w:eastAsia="Calibri"/>
          <w:color w:val="000000"/>
          <w:kern w:val="1"/>
          <w:lang w:eastAsia="ru-RU"/>
        </w:rPr>
        <w:t>-  приведение в немедленную готовность групп быстрого реагирования (ГБР);</w:t>
      </w:r>
    </w:p>
    <w:p w:rsidR="00F74E6F" w:rsidRPr="00097C15" w:rsidRDefault="00F74E6F" w:rsidP="00F74E6F">
      <w:pPr>
        <w:widowControl w:val="0"/>
        <w:tabs>
          <w:tab w:val="num" w:pos="-1560"/>
          <w:tab w:val="left" w:pos="-1134"/>
          <w:tab w:val="left" w:pos="-993"/>
          <w:tab w:val="left" w:pos="-851"/>
          <w:tab w:val="left" w:pos="-567"/>
          <w:tab w:val="left" w:pos="0"/>
          <w:tab w:val="left" w:pos="142"/>
        </w:tabs>
        <w:ind w:right="20"/>
        <w:rPr>
          <w:rFonts w:eastAsia="Calibri"/>
          <w:color w:val="000000"/>
          <w:kern w:val="1"/>
          <w:lang w:eastAsia="ru-RU"/>
        </w:rPr>
      </w:pPr>
      <w:r w:rsidRPr="00097C15">
        <w:rPr>
          <w:rFonts w:eastAsia="Calibri"/>
          <w:color w:val="000000"/>
          <w:kern w:val="1"/>
          <w:lang w:eastAsia="ru-RU"/>
        </w:rPr>
        <w:t>-   проведение досмотра в целях ОТБ всех проходящих, проезжающих (перемещаемых) через КПП физических лиц и материальных объектов;</w:t>
      </w:r>
    </w:p>
    <w:p w:rsidR="00F74E6F" w:rsidRPr="00097C15" w:rsidRDefault="00F74E6F" w:rsidP="00F74E6F">
      <w:pPr>
        <w:widowControl w:val="0"/>
        <w:numPr>
          <w:ilvl w:val="0"/>
          <w:numId w:val="1"/>
        </w:numPr>
        <w:tabs>
          <w:tab w:val="clear" w:pos="720"/>
          <w:tab w:val="num" w:pos="-1560"/>
          <w:tab w:val="left" w:pos="-993"/>
          <w:tab w:val="left" w:pos="-851"/>
          <w:tab w:val="left" w:pos="-567"/>
          <w:tab w:val="num" w:pos="0"/>
          <w:tab w:val="left" w:pos="142"/>
          <w:tab w:val="left" w:pos="984"/>
          <w:tab w:val="left" w:pos="1267"/>
          <w:tab w:val="left" w:pos="1409"/>
          <w:tab w:val="left" w:pos="1693"/>
        </w:tabs>
        <w:suppressAutoHyphens w:val="0"/>
        <w:spacing w:after="200" w:line="276" w:lineRule="auto"/>
        <w:ind w:left="0" w:right="20" w:firstLine="0"/>
        <w:rPr>
          <w:rFonts w:eastAsia="Calibri"/>
          <w:color w:val="000000"/>
          <w:kern w:val="1"/>
          <w:lang w:eastAsia="ru-RU"/>
        </w:rPr>
      </w:pPr>
      <w:r w:rsidRPr="00097C15">
        <w:rPr>
          <w:rFonts w:eastAsia="Calibri"/>
          <w:color w:val="000000"/>
          <w:kern w:val="1"/>
          <w:lang w:eastAsia="ru-RU"/>
        </w:rPr>
        <w:t>введение ограничений или запрета на допуск пассажиров и посетителей на территорию ОТИ.</w:t>
      </w:r>
    </w:p>
    <w:p w:rsidR="00F74E6F" w:rsidRPr="00097C15" w:rsidRDefault="00F74E6F" w:rsidP="00F74E6F">
      <w:pPr>
        <w:keepNext/>
        <w:keepLines/>
        <w:widowControl w:val="0"/>
        <w:numPr>
          <w:ilvl w:val="0"/>
          <w:numId w:val="2"/>
        </w:numPr>
        <w:tabs>
          <w:tab w:val="clear" w:pos="432"/>
          <w:tab w:val="num" w:pos="0"/>
          <w:tab w:val="left" w:pos="984"/>
          <w:tab w:val="left" w:pos="1267"/>
          <w:tab w:val="left" w:pos="1409"/>
          <w:tab w:val="left" w:pos="1693"/>
        </w:tabs>
        <w:suppressAutoHyphens w:val="0"/>
        <w:spacing w:after="200" w:line="276" w:lineRule="auto"/>
        <w:ind w:left="700" w:hanging="700"/>
        <w:rPr>
          <w:rFonts w:eastAsia="Calibri"/>
          <w:b/>
          <w:bCs/>
          <w:color w:val="000000"/>
          <w:kern w:val="1"/>
          <w:lang w:eastAsia="ru-RU"/>
        </w:rPr>
      </w:pPr>
      <w:bookmarkStart w:id="10" w:name="bookmark96"/>
      <w:r w:rsidRPr="00097C15">
        <w:rPr>
          <w:rFonts w:eastAsia="Calibri"/>
          <w:b/>
          <w:bCs/>
          <w:color w:val="000000"/>
          <w:kern w:val="1"/>
          <w:lang w:eastAsia="ru-RU"/>
        </w:rPr>
        <w:t>При угрозе взрыва:</w:t>
      </w:r>
      <w:bookmarkEnd w:id="10"/>
    </w:p>
    <w:p w:rsidR="00F74E6F" w:rsidRPr="00097C15" w:rsidRDefault="00F74E6F" w:rsidP="00F74E6F">
      <w:pPr>
        <w:widowControl w:val="0"/>
        <w:numPr>
          <w:ilvl w:val="0"/>
          <w:numId w:val="1"/>
        </w:numPr>
        <w:tabs>
          <w:tab w:val="clear" w:pos="720"/>
          <w:tab w:val="left" w:pos="-993"/>
          <w:tab w:val="left" w:pos="-567"/>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оперативное доведение информации до руководства СТИ и сил обеспечения ТБ;</w:t>
      </w:r>
    </w:p>
    <w:p w:rsidR="00F74E6F" w:rsidRPr="00097C15" w:rsidRDefault="00F74E6F" w:rsidP="00F74E6F">
      <w:pPr>
        <w:widowControl w:val="0"/>
        <w:numPr>
          <w:ilvl w:val="0"/>
          <w:numId w:val="1"/>
        </w:numPr>
        <w:tabs>
          <w:tab w:val="clear" w:pos="720"/>
          <w:tab w:val="left" w:pos="-993"/>
          <w:tab w:val="left" w:pos="-567"/>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осуществление информирования установленным порядком;</w:t>
      </w:r>
    </w:p>
    <w:p w:rsidR="00F74E6F" w:rsidRPr="00097C15" w:rsidRDefault="00F74E6F" w:rsidP="00F74E6F">
      <w:pPr>
        <w:widowControl w:val="0"/>
        <w:numPr>
          <w:ilvl w:val="0"/>
          <w:numId w:val="1"/>
        </w:numPr>
        <w:tabs>
          <w:tab w:val="clear" w:pos="720"/>
          <w:tab w:val="left" w:pos="-993"/>
          <w:tab w:val="left" w:pos="-567"/>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усиление охраны объекта по периметру и на критических элементах;</w:t>
      </w:r>
    </w:p>
    <w:p w:rsidR="00F74E6F" w:rsidRPr="00097C15" w:rsidRDefault="00F74E6F" w:rsidP="00F74E6F">
      <w:pPr>
        <w:widowControl w:val="0"/>
        <w:numPr>
          <w:ilvl w:val="0"/>
          <w:numId w:val="1"/>
        </w:numPr>
        <w:tabs>
          <w:tab w:val="clear" w:pos="720"/>
          <w:tab w:val="left" w:pos="-993"/>
          <w:tab w:val="left" w:pos="-567"/>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приведение в немедленную готовность ГБР;</w:t>
      </w:r>
    </w:p>
    <w:p w:rsidR="00F74E6F" w:rsidRPr="00097C15" w:rsidRDefault="00F74E6F" w:rsidP="00F74E6F">
      <w:pPr>
        <w:widowControl w:val="0"/>
        <w:numPr>
          <w:ilvl w:val="0"/>
          <w:numId w:val="1"/>
        </w:numPr>
        <w:tabs>
          <w:tab w:val="clear" w:pos="720"/>
          <w:tab w:val="left" w:pos="-993"/>
          <w:tab w:val="left" w:pos="-567"/>
          <w:tab w:val="num" w:pos="0"/>
          <w:tab w:val="left" w:pos="284"/>
        </w:tabs>
        <w:suppressAutoHyphens w:val="0"/>
        <w:spacing w:after="200" w:line="276" w:lineRule="auto"/>
        <w:ind w:left="0" w:right="20" w:firstLine="9"/>
        <w:rPr>
          <w:rFonts w:eastAsia="Calibri"/>
          <w:color w:val="000000"/>
          <w:kern w:val="1"/>
          <w:lang w:eastAsia="ru-RU"/>
        </w:rPr>
      </w:pPr>
      <w:r w:rsidRPr="00097C15">
        <w:rPr>
          <w:rFonts w:eastAsia="Calibri"/>
          <w:color w:val="000000"/>
          <w:kern w:val="1"/>
          <w:lang w:eastAsia="ru-RU"/>
        </w:rPr>
        <w:t>проведение досмотра в целях ОТБ всех проходящих, проезжающих (перемещаемых) через КПП физических лиц и материальных объектов;</w:t>
      </w:r>
    </w:p>
    <w:p w:rsidR="00F74E6F" w:rsidRPr="00097C15" w:rsidRDefault="00F74E6F" w:rsidP="00F74E6F">
      <w:pPr>
        <w:widowControl w:val="0"/>
        <w:numPr>
          <w:ilvl w:val="0"/>
          <w:numId w:val="1"/>
        </w:numPr>
        <w:tabs>
          <w:tab w:val="clear" w:pos="720"/>
          <w:tab w:val="left" w:pos="-993"/>
          <w:tab w:val="left" w:pos="-567"/>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введение запрета на допуск пассажиров и посетителей на территорию ОТИ;</w:t>
      </w:r>
    </w:p>
    <w:p w:rsidR="00F74E6F" w:rsidRPr="00097C15" w:rsidRDefault="00F74E6F" w:rsidP="00F74E6F">
      <w:pPr>
        <w:widowControl w:val="0"/>
        <w:numPr>
          <w:ilvl w:val="0"/>
          <w:numId w:val="1"/>
        </w:numPr>
        <w:tabs>
          <w:tab w:val="clear" w:pos="720"/>
          <w:tab w:val="left" w:pos="-993"/>
          <w:tab w:val="left" w:pos="-567"/>
          <w:tab w:val="num" w:pos="0"/>
          <w:tab w:val="left" w:pos="284"/>
        </w:tabs>
        <w:suppressAutoHyphens w:val="0"/>
        <w:spacing w:after="200" w:line="276" w:lineRule="auto"/>
        <w:ind w:left="0" w:right="20" w:firstLine="9"/>
        <w:rPr>
          <w:rFonts w:eastAsia="Calibri"/>
          <w:color w:val="000000"/>
          <w:kern w:val="1"/>
          <w:lang w:eastAsia="ru-RU"/>
        </w:rPr>
      </w:pPr>
      <w:r w:rsidRPr="00097C15">
        <w:rPr>
          <w:rFonts w:eastAsia="Calibri"/>
          <w:color w:val="000000"/>
          <w:kern w:val="1"/>
          <w:lang w:eastAsia="ru-RU"/>
        </w:rPr>
        <w:lastRenderedPageBreak/>
        <w:t>введение ограничений или запрет на использование технических средств и сре</w:t>
      </w:r>
      <w:proofErr w:type="gramStart"/>
      <w:r w:rsidRPr="00097C15">
        <w:rPr>
          <w:rFonts w:eastAsia="Calibri"/>
          <w:color w:val="000000"/>
          <w:kern w:val="1"/>
          <w:lang w:eastAsia="ru-RU"/>
        </w:rPr>
        <w:t>дств св</w:t>
      </w:r>
      <w:proofErr w:type="gramEnd"/>
      <w:r w:rsidRPr="00097C15">
        <w:rPr>
          <w:rFonts w:eastAsia="Calibri"/>
          <w:color w:val="000000"/>
          <w:kern w:val="1"/>
          <w:lang w:eastAsia="ru-RU"/>
        </w:rPr>
        <w:t>язи;</w:t>
      </w:r>
    </w:p>
    <w:p w:rsidR="00F74E6F" w:rsidRPr="00097C15" w:rsidRDefault="00F74E6F" w:rsidP="00F74E6F">
      <w:pPr>
        <w:widowControl w:val="0"/>
        <w:numPr>
          <w:ilvl w:val="0"/>
          <w:numId w:val="1"/>
        </w:numPr>
        <w:tabs>
          <w:tab w:val="clear" w:pos="720"/>
          <w:tab w:val="left" w:pos="-993"/>
          <w:tab w:val="left" w:pos="-567"/>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привлечение кинологических служб для выявления взрывных устройств;</w:t>
      </w:r>
    </w:p>
    <w:p w:rsidR="00F74E6F" w:rsidRPr="00097C15" w:rsidRDefault="00F74E6F" w:rsidP="00F74E6F">
      <w:pPr>
        <w:widowControl w:val="0"/>
        <w:numPr>
          <w:ilvl w:val="0"/>
          <w:numId w:val="1"/>
        </w:numPr>
        <w:tabs>
          <w:tab w:val="clear" w:pos="720"/>
          <w:tab w:val="left" w:pos="-993"/>
          <w:tab w:val="left" w:pos="-567"/>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подготовка и проведение мероприятий по эвакуации персонала и посетителей.</w:t>
      </w:r>
    </w:p>
    <w:p w:rsidR="00F74E6F" w:rsidRPr="00097C15" w:rsidRDefault="00F74E6F" w:rsidP="00F74E6F">
      <w:pPr>
        <w:keepNext/>
        <w:keepLines/>
        <w:widowControl w:val="0"/>
        <w:numPr>
          <w:ilvl w:val="0"/>
          <w:numId w:val="2"/>
        </w:numPr>
        <w:tabs>
          <w:tab w:val="clear" w:pos="432"/>
          <w:tab w:val="left" w:pos="-993"/>
          <w:tab w:val="left" w:pos="-567"/>
          <w:tab w:val="num" w:pos="0"/>
          <w:tab w:val="left" w:pos="284"/>
        </w:tabs>
        <w:suppressAutoHyphens w:val="0"/>
        <w:spacing w:after="200" w:line="276" w:lineRule="auto"/>
        <w:ind w:left="0" w:right="20" w:firstLine="9"/>
        <w:rPr>
          <w:rFonts w:eastAsia="Calibri"/>
          <w:b/>
          <w:bCs/>
          <w:color w:val="000000"/>
          <w:kern w:val="1"/>
          <w:lang w:eastAsia="ru-RU"/>
        </w:rPr>
      </w:pPr>
      <w:bookmarkStart w:id="11" w:name="bookmark97"/>
      <w:r w:rsidRPr="00097C15">
        <w:rPr>
          <w:rFonts w:eastAsia="Calibri"/>
          <w:b/>
          <w:bCs/>
          <w:color w:val="000000"/>
          <w:kern w:val="1"/>
          <w:lang w:eastAsia="ru-RU"/>
        </w:rPr>
        <w:t>При угрозе размещения или попытке размещения на ОТИ и/или ТС взрывных устройств (взрывчатых веществ):</w:t>
      </w:r>
      <w:bookmarkEnd w:id="11"/>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оперативное доведение информации до руководства СТИ и сил ОТБ;</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осуществление информирования установленным порядком;</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усиление охраны объекта по периметру и на критических элементах;</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приведение в немедленную готовность ГБР;</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right="20" w:firstLine="9"/>
        <w:rPr>
          <w:rFonts w:eastAsia="Calibri"/>
          <w:color w:val="000000"/>
          <w:kern w:val="1"/>
          <w:lang w:eastAsia="ru-RU"/>
        </w:rPr>
      </w:pPr>
      <w:r w:rsidRPr="00097C15">
        <w:rPr>
          <w:rFonts w:eastAsia="Calibri"/>
          <w:color w:val="000000"/>
          <w:kern w:val="1"/>
          <w:lang w:eastAsia="ru-RU"/>
        </w:rPr>
        <w:t>проведение досмотра в целях ОТБ всех проходящих, проезжающих (перемещаемых) через КПП физических лиц и материальных объектов;</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введение запрета на допуск пассажиров и посетителей на территорию ОТИ;</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right="20" w:firstLine="9"/>
        <w:rPr>
          <w:rFonts w:eastAsia="Calibri"/>
          <w:color w:val="000000"/>
          <w:kern w:val="1"/>
          <w:lang w:eastAsia="ru-RU"/>
        </w:rPr>
      </w:pPr>
      <w:r w:rsidRPr="00097C15">
        <w:rPr>
          <w:rFonts w:eastAsia="Calibri"/>
          <w:color w:val="000000"/>
          <w:kern w:val="1"/>
          <w:lang w:eastAsia="ru-RU"/>
        </w:rPr>
        <w:t>введение ограничений или запрет на использование технических средств и сре</w:t>
      </w:r>
      <w:proofErr w:type="gramStart"/>
      <w:r w:rsidRPr="00097C15">
        <w:rPr>
          <w:rFonts w:eastAsia="Calibri"/>
          <w:color w:val="000000"/>
          <w:kern w:val="1"/>
          <w:lang w:eastAsia="ru-RU"/>
        </w:rPr>
        <w:t>дств св</w:t>
      </w:r>
      <w:proofErr w:type="gramEnd"/>
      <w:r w:rsidRPr="00097C15">
        <w:rPr>
          <w:rFonts w:eastAsia="Calibri"/>
          <w:color w:val="000000"/>
          <w:kern w:val="1"/>
          <w:lang w:eastAsia="ru-RU"/>
        </w:rPr>
        <w:t>язи.</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привлечение кинологических служб для выявления взрывных устройств;</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right="20" w:firstLine="9"/>
        <w:rPr>
          <w:rFonts w:eastAsia="Calibri"/>
          <w:color w:val="000000"/>
          <w:kern w:val="1"/>
          <w:lang w:eastAsia="ru-RU"/>
        </w:rPr>
      </w:pPr>
      <w:r w:rsidRPr="00097C15">
        <w:rPr>
          <w:rFonts w:eastAsia="Calibri"/>
          <w:color w:val="000000"/>
          <w:kern w:val="1"/>
          <w:lang w:eastAsia="ru-RU"/>
        </w:rPr>
        <w:t>подготовка и проведение мероприятий по эвакуации персонала, пассажиров и посетителей.</w:t>
      </w:r>
    </w:p>
    <w:p w:rsidR="00F74E6F" w:rsidRPr="00097C15" w:rsidRDefault="00F74E6F" w:rsidP="00F74E6F">
      <w:pPr>
        <w:keepNext/>
        <w:keepLines/>
        <w:widowControl w:val="0"/>
        <w:numPr>
          <w:ilvl w:val="0"/>
          <w:numId w:val="2"/>
        </w:numPr>
        <w:tabs>
          <w:tab w:val="clear" w:pos="432"/>
          <w:tab w:val="left" w:pos="-1701"/>
          <w:tab w:val="left" w:pos="-851"/>
          <w:tab w:val="left" w:pos="-426"/>
          <w:tab w:val="num" w:pos="0"/>
          <w:tab w:val="left" w:pos="284"/>
        </w:tabs>
        <w:suppressAutoHyphens w:val="0"/>
        <w:spacing w:after="200" w:line="276" w:lineRule="auto"/>
        <w:ind w:left="0" w:firstLine="9"/>
        <w:rPr>
          <w:rFonts w:eastAsia="Calibri"/>
          <w:b/>
          <w:bCs/>
          <w:color w:val="000000"/>
          <w:kern w:val="1"/>
          <w:lang w:eastAsia="ru-RU"/>
        </w:rPr>
      </w:pPr>
      <w:bookmarkStart w:id="12" w:name="bookmark98"/>
      <w:r w:rsidRPr="00097C15">
        <w:rPr>
          <w:rFonts w:eastAsia="Calibri"/>
          <w:b/>
          <w:bCs/>
          <w:color w:val="000000"/>
          <w:kern w:val="1"/>
          <w:lang w:eastAsia="ru-RU"/>
        </w:rPr>
        <w:t>При угрозе поражения опасными веществами:</w:t>
      </w:r>
      <w:bookmarkEnd w:id="12"/>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оперативное доведение информации до руководства СТИ и сил обеспечения ТБ;</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осуществление информирования установленным порядком;</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усиление охраны объекта по периметру и на критических элементах;</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приведение в немедленную готовность ГБР;</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right="20" w:firstLine="9"/>
        <w:rPr>
          <w:rFonts w:eastAsia="Calibri"/>
          <w:color w:val="000000"/>
          <w:kern w:val="1"/>
          <w:lang w:eastAsia="ru-RU"/>
        </w:rPr>
      </w:pPr>
      <w:r w:rsidRPr="00097C15">
        <w:rPr>
          <w:rFonts w:eastAsia="Calibri"/>
          <w:color w:val="000000"/>
          <w:kern w:val="1"/>
          <w:lang w:eastAsia="ru-RU"/>
        </w:rPr>
        <w:t>проведение досмотра в целях ОТБ всех проходящих, проезжающих (перемещаемых) через КПП физических лиц и материальных объектов;</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введение запрета на допуск пассажиров и посетителей на территорию ОТИ;</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right="20" w:firstLine="9"/>
        <w:rPr>
          <w:rFonts w:eastAsia="Calibri"/>
          <w:color w:val="000000"/>
          <w:kern w:val="1"/>
          <w:lang w:eastAsia="ru-RU"/>
        </w:rPr>
      </w:pPr>
      <w:r w:rsidRPr="00097C15">
        <w:rPr>
          <w:rFonts w:eastAsia="Calibri"/>
          <w:color w:val="000000"/>
          <w:kern w:val="1"/>
          <w:lang w:eastAsia="ru-RU"/>
        </w:rPr>
        <w:t>подготовка и проведение мероприятий по эвакуации персонала, пассажиров и посетителей;</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right="20" w:firstLine="9"/>
        <w:rPr>
          <w:rFonts w:eastAsia="Calibri"/>
          <w:color w:val="000000"/>
          <w:kern w:val="1"/>
          <w:lang w:eastAsia="ru-RU"/>
        </w:rPr>
      </w:pPr>
      <w:r w:rsidRPr="00097C15">
        <w:rPr>
          <w:rFonts w:eastAsia="Calibri"/>
          <w:color w:val="000000"/>
          <w:kern w:val="1"/>
          <w:lang w:eastAsia="ru-RU"/>
        </w:rPr>
        <w:t>привлечение специализированных подразделений для проведения радиационного и химического контроля на территории ОТИ.</w:t>
      </w:r>
    </w:p>
    <w:p w:rsidR="00F74E6F" w:rsidRPr="00097C15" w:rsidRDefault="00F74E6F" w:rsidP="00F74E6F">
      <w:pPr>
        <w:keepNext/>
        <w:keepLines/>
        <w:widowControl w:val="0"/>
        <w:numPr>
          <w:ilvl w:val="0"/>
          <w:numId w:val="2"/>
        </w:numPr>
        <w:tabs>
          <w:tab w:val="clear" w:pos="432"/>
          <w:tab w:val="left" w:pos="-1701"/>
          <w:tab w:val="left" w:pos="-851"/>
          <w:tab w:val="left" w:pos="-426"/>
          <w:tab w:val="num" w:pos="0"/>
          <w:tab w:val="left" w:pos="284"/>
        </w:tabs>
        <w:suppressAutoHyphens w:val="0"/>
        <w:spacing w:after="200" w:line="276" w:lineRule="auto"/>
        <w:ind w:left="0" w:firstLine="9"/>
        <w:rPr>
          <w:rFonts w:eastAsia="Calibri"/>
          <w:b/>
          <w:bCs/>
          <w:color w:val="000000"/>
          <w:kern w:val="1"/>
          <w:lang w:eastAsia="ru-RU"/>
        </w:rPr>
      </w:pPr>
      <w:bookmarkStart w:id="13" w:name="bookmark99"/>
      <w:r w:rsidRPr="00097C15">
        <w:rPr>
          <w:rFonts w:eastAsia="Calibri"/>
          <w:b/>
          <w:bCs/>
          <w:color w:val="000000"/>
          <w:kern w:val="1"/>
          <w:lang w:eastAsia="ru-RU"/>
        </w:rPr>
        <w:lastRenderedPageBreak/>
        <w:t>При угрозе захвата КЭ ОТИ и/или ТС:</w:t>
      </w:r>
      <w:bookmarkEnd w:id="13"/>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оперативное доведение информации до руководства СТИ и сил ОТБ;</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осуществление информирования установленным порядком;</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усиление охраны и наблюдения и на КЭ ОТИ и/или ТС;</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приведение в немедленную готовность ГБР;</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right="20" w:firstLine="9"/>
        <w:rPr>
          <w:rFonts w:eastAsia="Calibri"/>
          <w:color w:val="000000"/>
          <w:kern w:val="1"/>
          <w:lang w:eastAsia="ru-RU"/>
        </w:rPr>
      </w:pPr>
      <w:r w:rsidRPr="00097C15">
        <w:rPr>
          <w:rFonts w:eastAsia="Calibri"/>
          <w:color w:val="000000"/>
          <w:kern w:val="1"/>
          <w:lang w:eastAsia="ru-RU"/>
        </w:rPr>
        <w:t>проведение досмотра в целях ОТБ всех проходящих, проезжающих (перемещаемых) через КПП физических лиц и материальных объектов;</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введение запрета на допуск пассажиров и посетителей на КЭ ОТИ;</w:t>
      </w:r>
    </w:p>
    <w:p w:rsidR="00F74E6F" w:rsidRPr="00097C15" w:rsidRDefault="00F74E6F" w:rsidP="00F74E6F">
      <w:pPr>
        <w:keepNext/>
        <w:keepLines/>
        <w:widowControl w:val="0"/>
        <w:numPr>
          <w:ilvl w:val="0"/>
          <w:numId w:val="2"/>
        </w:numPr>
        <w:tabs>
          <w:tab w:val="clear" w:pos="432"/>
          <w:tab w:val="left" w:pos="-1701"/>
          <w:tab w:val="left" w:pos="-851"/>
          <w:tab w:val="left" w:pos="-426"/>
          <w:tab w:val="num" w:pos="0"/>
          <w:tab w:val="left" w:pos="284"/>
        </w:tabs>
        <w:suppressAutoHyphens w:val="0"/>
        <w:spacing w:after="200" w:line="276" w:lineRule="auto"/>
        <w:ind w:left="0" w:firstLine="9"/>
        <w:rPr>
          <w:rFonts w:eastAsia="Calibri"/>
          <w:b/>
          <w:bCs/>
          <w:color w:val="000000"/>
          <w:kern w:val="1"/>
          <w:lang w:eastAsia="ru-RU"/>
        </w:rPr>
      </w:pPr>
      <w:bookmarkStart w:id="14" w:name="bookmark100"/>
      <w:r w:rsidRPr="00097C15">
        <w:rPr>
          <w:rFonts w:eastAsia="Calibri"/>
          <w:b/>
          <w:bCs/>
          <w:color w:val="000000"/>
          <w:kern w:val="1"/>
          <w:lang w:eastAsia="ru-RU"/>
        </w:rPr>
        <w:t>При угрозе взрыва КЭ ОТИ и/или ТС:</w:t>
      </w:r>
      <w:bookmarkEnd w:id="14"/>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оперативное доведение информации до руководства СТИ и сил ОТБ;</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осуществление информирования установленным порядком;</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усиление охраны объекта по периметру и на критических элементах;</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приведение в немедленную готовность ГБР;</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right="20" w:firstLine="9"/>
        <w:rPr>
          <w:rFonts w:eastAsia="Calibri"/>
          <w:color w:val="000000"/>
          <w:kern w:val="1"/>
          <w:lang w:eastAsia="ru-RU"/>
        </w:rPr>
      </w:pPr>
      <w:r w:rsidRPr="00097C15">
        <w:rPr>
          <w:rFonts w:eastAsia="Calibri"/>
          <w:color w:val="000000"/>
          <w:kern w:val="1"/>
          <w:lang w:eastAsia="ru-RU"/>
        </w:rPr>
        <w:t>проведение досмотра в целях ОТБ всех проходящих, проезжающих (перемещаемых) через КПП физических лиц и материальных объектов;</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введение запрета на допуск пассажиров и посетителей на территорию ОТИ;</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right="20" w:firstLine="9"/>
        <w:rPr>
          <w:rFonts w:eastAsia="Calibri"/>
          <w:color w:val="000000"/>
          <w:kern w:val="1"/>
          <w:lang w:eastAsia="ru-RU"/>
        </w:rPr>
      </w:pPr>
      <w:r w:rsidRPr="00097C15">
        <w:rPr>
          <w:rFonts w:eastAsia="Calibri"/>
          <w:color w:val="000000"/>
          <w:kern w:val="1"/>
          <w:lang w:eastAsia="ru-RU"/>
        </w:rPr>
        <w:t>введение ограничений или запрет на использование технических средств и сре</w:t>
      </w:r>
      <w:proofErr w:type="gramStart"/>
      <w:r w:rsidRPr="00097C15">
        <w:rPr>
          <w:rFonts w:eastAsia="Calibri"/>
          <w:color w:val="000000"/>
          <w:kern w:val="1"/>
          <w:lang w:eastAsia="ru-RU"/>
        </w:rPr>
        <w:t>дств св</w:t>
      </w:r>
      <w:proofErr w:type="gramEnd"/>
      <w:r w:rsidRPr="00097C15">
        <w:rPr>
          <w:rFonts w:eastAsia="Calibri"/>
          <w:color w:val="000000"/>
          <w:kern w:val="1"/>
          <w:lang w:eastAsia="ru-RU"/>
        </w:rPr>
        <w:t>язи;</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привлечение кинологических служб для выявления взрывных устройств;</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right="20" w:firstLine="9"/>
        <w:rPr>
          <w:rFonts w:eastAsia="Calibri"/>
          <w:color w:val="000000"/>
          <w:kern w:val="1"/>
          <w:lang w:eastAsia="ru-RU"/>
        </w:rPr>
      </w:pPr>
      <w:r w:rsidRPr="00097C15">
        <w:rPr>
          <w:rFonts w:eastAsia="Calibri"/>
          <w:color w:val="000000"/>
          <w:kern w:val="1"/>
          <w:lang w:eastAsia="ru-RU"/>
        </w:rPr>
        <w:t>подготовка и проведение мероприятий по эвакуации персонала, пассажиров и посетителей.</w:t>
      </w:r>
    </w:p>
    <w:p w:rsidR="00F74E6F" w:rsidRPr="00097C15" w:rsidRDefault="00F74E6F" w:rsidP="00F74E6F">
      <w:pPr>
        <w:keepNext/>
        <w:keepLines/>
        <w:widowControl w:val="0"/>
        <w:numPr>
          <w:ilvl w:val="0"/>
          <w:numId w:val="2"/>
        </w:numPr>
        <w:tabs>
          <w:tab w:val="clear" w:pos="432"/>
          <w:tab w:val="left" w:pos="-1701"/>
          <w:tab w:val="left" w:pos="-851"/>
          <w:tab w:val="left" w:pos="-426"/>
          <w:tab w:val="num" w:pos="0"/>
          <w:tab w:val="left" w:pos="284"/>
        </w:tabs>
        <w:suppressAutoHyphens w:val="0"/>
        <w:spacing w:after="200" w:line="276" w:lineRule="auto"/>
        <w:ind w:left="0" w:right="20" w:firstLine="9"/>
        <w:rPr>
          <w:rFonts w:eastAsia="Calibri"/>
          <w:b/>
          <w:bCs/>
          <w:color w:val="000000"/>
          <w:kern w:val="1"/>
          <w:lang w:eastAsia="ru-RU"/>
        </w:rPr>
      </w:pPr>
      <w:bookmarkStart w:id="15" w:name="bookmark101"/>
      <w:r w:rsidRPr="00097C15">
        <w:rPr>
          <w:rFonts w:eastAsia="Calibri"/>
          <w:b/>
          <w:bCs/>
          <w:color w:val="000000"/>
          <w:kern w:val="1"/>
          <w:lang w:eastAsia="ru-RU"/>
        </w:rPr>
        <w:t>При угрозе размещения или попытке размещения на КЭ ОТИ взрывных устройств (взрывчатых веществ):</w:t>
      </w:r>
      <w:bookmarkEnd w:id="15"/>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оперативное доведение информации до руководства СТИ и сил ОТБ;</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осуществление информирования установленным порядком;</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after="200" w:line="276" w:lineRule="auto"/>
        <w:ind w:left="0" w:firstLine="9"/>
        <w:rPr>
          <w:rFonts w:eastAsia="Calibri"/>
          <w:color w:val="000000"/>
          <w:kern w:val="1"/>
          <w:lang w:eastAsia="ru-RU"/>
        </w:rPr>
      </w:pPr>
      <w:r w:rsidRPr="00097C15">
        <w:rPr>
          <w:rFonts w:eastAsia="Calibri"/>
          <w:color w:val="000000"/>
          <w:kern w:val="1"/>
          <w:lang w:eastAsia="ru-RU"/>
        </w:rPr>
        <w:t>усиление наблюдения за КЭ ОТИ;</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firstLine="9"/>
        <w:rPr>
          <w:rFonts w:eastAsia="Calibri"/>
          <w:color w:val="000000"/>
          <w:kern w:val="1"/>
          <w:lang w:eastAsia="ru-RU"/>
        </w:rPr>
      </w:pPr>
      <w:r w:rsidRPr="00097C15">
        <w:rPr>
          <w:rFonts w:eastAsia="Calibri"/>
          <w:color w:val="000000"/>
          <w:kern w:val="1"/>
          <w:lang w:eastAsia="ru-RU"/>
        </w:rPr>
        <w:t>усиление охраны объекта на критических элементах;</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firstLine="9"/>
        <w:rPr>
          <w:rFonts w:eastAsia="Calibri"/>
          <w:color w:val="000000"/>
          <w:kern w:val="1"/>
          <w:lang w:eastAsia="ru-RU"/>
        </w:rPr>
      </w:pPr>
      <w:r w:rsidRPr="00097C15">
        <w:rPr>
          <w:rFonts w:eastAsia="Calibri"/>
          <w:color w:val="000000"/>
          <w:kern w:val="1"/>
          <w:lang w:eastAsia="ru-RU"/>
        </w:rPr>
        <w:t>приведение в немедленную готовность ГБР;</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right="20" w:firstLine="9"/>
        <w:rPr>
          <w:rFonts w:eastAsia="Calibri"/>
          <w:color w:val="000000"/>
          <w:kern w:val="1"/>
          <w:lang w:eastAsia="ru-RU"/>
        </w:rPr>
      </w:pPr>
      <w:r w:rsidRPr="00097C15">
        <w:rPr>
          <w:rFonts w:eastAsia="Calibri"/>
          <w:color w:val="000000"/>
          <w:kern w:val="1"/>
          <w:lang w:eastAsia="ru-RU"/>
        </w:rPr>
        <w:t>проведение досмотра в целях ОТБ всех проходящих, проезжающих (перемещаемых) через КПП физических лиц и материальных объектов;</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right="20" w:firstLine="9"/>
        <w:rPr>
          <w:rFonts w:eastAsia="Calibri"/>
          <w:color w:val="000000"/>
          <w:kern w:val="1"/>
          <w:lang w:eastAsia="ru-RU"/>
        </w:rPr>
      </w:pPr>
      <w:r w:rsidRPr="00097C15">
        <w:rPr>
          <w:rFonts w:eastAsia="Calibri"/>
          <w:color w:val="000000"/>
          <w:kern w:val="1"/>
          <w:lang w:eastAsia="ru-RU"/>
        </w:rPr>
        <w:t>введение ограничений или запрет на использование технических средств и сре</w:t>
      </w:r>
      <w:proofErr w:type="gramStart"/>
      <w:r w:rsidRPr="00097C15">
        <w:rPr>
          <w:rFonts w:eastAsia="Calibri"/>
          <w:color w:val="000000"/>
          <w:kern w:val="1"/>
          <w:lang w:eastAsia="ru-RU"/>
        </w:rPr>
        <w:t>дств св</w:t>
      </w:r>
      <w:proofErr w:type="gramEnd"/>
      <w:r w:rsidRPr="00097C15">
        <w:rPr>
          <w:rFonts w:eastAsia="Calibri"/>
          <w:color w:val="000000"/>
          <w:kern w:val="1"/>
          <w:lang w:eastAsia="ru-RU"/>
        </w:rPr>
        <w:t>язи;</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firstLine="9"/>
        <w:rPr>
          <w:rFonts w:eastAsia="Calibri"/>
          <w:color w:val="000000"/>
          <w:kern w:val="1"/>
          <w:lang w:eastAsia="ru-RU"/>
        </w:rPr>
      </w:pPr>
      <w:r w:rsidRPr="00097C15">
        <w:rPr>
          <w:rFonts w:eastAsia="Calibri"/>
          <w:color w:val="000000"/>
          <w:kern w:val="1"/>
          <w:lang w:eastAsia="ru-RU"/>
        </w:rPr>
        <w:lastRenderedPageBreak/>
        <w:t>привлечение кинологических служб для выявления взрывных устройств;</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firstLine="9"/>
        <w:rPr>
          <w:rFonts w:eastAsia="Calibri"/>
          <w:color w:val="000000"/>
          <w:kern w:val="1"/>
          <w:lang w:eastAsia="ru-RU"/>
        </w:rPr>
      </w:pPr>
      <w:r w:rsidRPr="00097C15">
        <w:rPr>
          <w:rFonts w:eastAsia="Calibri"/>
          <w:color w:val="000000"/>
          <w:kern w:val="1"/>
          <w:lang w:eastAsia="ru-RU"/>
        </w:rPr>
        <w:t>введение запрета на допуск пассажиров и посетителей на КЭ ОТИ.</w:t>
      </w:r>
    </w:p>
    <w:p w:rsidR="00F74E6F" w:rsidRPr="00097C15" w:rsidRDefault="00F74E6F" w:rsidP="00F74E6F">
      <w:pPr>
        <w:keepNext/>
        <w:keepLines/>
        <w:widowControl w:val="0"/>
        <w:numPr>
          <w:ilvl w:val="0"/>
          <w:numId w:val="2"/>
        </w:numPr>
        <w:tabs>
          <w:tab w:val="clear" w:pos="432"/>
          <w:tab w:val="left" w:pos="-1701"/>
          <w:tab w:val="left" w:pos="-851"/>
          <w:tab w:val="left" w:pos="-426"/>
          <w:tab w:val="num" w:pos="0"/>
          <w:tab w:val="left" w:pos="284"/>
        </w:tabs>
        <w:suppressAutoHyphens w:val="0"/>
        <w:spacing w:line="276" w:lineRule="auto"/>
        <w:ind w:left="0" w:firstLine="9"/>
        <w:rPr>
          <w:rFonts w:eastAsia="Calibri"/>
          <w:b/>
          <w:bCs/>
          <w:color w:val="000000"/>
          <w:kern w:val="1"/>
          <w:lang w:eastAsia="ru-RU"/>
        </w:rPr>
      </w:pPr>
      <w:bookmarkStart w:id="16" w:name="bookmark102"/>
      <w:r w:rsidRPr="00097C15">
        <w:rPr>
          <w:rFonts w:eastAsia="Calibri"/>
          <w:b/>
          <w:bCs/>
          <w:color w:val="000000"/>
          <w:kern w:val="1"/>
          <w:lang w:eastAsia="ru-RU"/>
        </w:rPr>
        <w:t>При угрозе блокирования:</w:t>
      </w:r>
      <w:bookmarkEnd w:id="16"/>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firstLine="9"/>
        <w:rPr>
          <w:rFonts w:eastAsia="Calibri"/>
          <w:color w:val="000000"/>
          <w:kern w:val="1"/>
          <w:lang w:eastAsia="ru-RU"/>
        </w:rPr>
      </w:pPr>
      <w:r w:rsidRPr="00097C15">
        <w:rPr>
          <w:rFonts w:eastAsia="Calibri"/>
          <w:color w:val="000000"/>
          <w:kern w:val="1"/>
          <w:lang w:eastAsia="ru-RU"/>
        </w:rPr>
        <w:t>оперативное доведение информации до руководства СТИ и сил ОТБ;</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firstLine="9"/>
        <w:rPr>
          <w:rFonts w:eastAsia="Calibri"/>
          <w:color w:val="000000"/>
          <w:kern w:val="1"/>
          <w:lang w:eastAsia="ru-RU"/>
        </w:rPr>
      </w:pPr>
      <w:r w:rsidRPr="00097C15">
        <w:rPr>
          <w:rFonts w:eastAsia="Calibri"/>
          <w:color w:val="000000"/>
          <w:kern w:val="1"/>
          <w:lang w:eastAsia="ru-RU"/>
        </w:rPr>
        <w:t>осуществление информирования установленным порядком;</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firstLine="9"/>
        <w:rPr>
          <w:rFonts w:eastAsia="Calibri"/>
          <w:color w:val="000000"/>
          <w:kern w:val="1"/>
          <w:lang w:eastAsia="ru-RU"/>
        </w:rPr>
      </w:pPr>
      <w:r w:rsidRPr="00097C15">
        <w:rPr>
          <w:rFonts w:eastAsia="Calibri"/>
          <w:color w:val="000000"/>
          <w:kern w:val="1"/>
          <w:lang w:eastAsia="ru-RU"/>
        </w:rPr>
        <w:t>усиление наблюдения за движением автотранспорта (въезд и выезд) в районе КПП;</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firstLine="9"/>
        <w:rPr>
          <w:rFonts w:eastAsia="Calibri"/>
          <w:color w:val="000000"/>
          <w:kern w:val="1"/>
          <w:lang w:eastAsia="ru-RU"/>
        </w:rPr>
      </w:pPr>
      <w:r w:rsidRPr="00097C15">
        <w:rPr>
          <w:rFonts w:eastAsia="Calibri"/>
          <w:color w:val="000000"/>
          <w:kern w:val="1"/>
          <w:lang w:eastAsia="ru-RU"/>
        </w:rPr>
        <w:t>усиление охраны объекта по периметру и на критических элементах;</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firstLine="9"/>
        <w:rPr>
          <w:rFonts w:eastAsia="Calibri"/>
          <w:color w:val="000000"/>
          <w:kern w:val="1"/>
          <w:lang w:eastAsia="ru-RU"/>
        </w:rPr>
      </w:pPr>
      <w:r w:rsidRPr="00097C15">
        <w:rPr>
          <w:rFonts w:eastAsia="Calibri"/>
          <w:color w:val="000000"/>
          <w:kern w:val="1"/>
          <w:lang w:eastAsia="ru-RU"/>
        </w:rPr>
        <w:t>приведение в немедленную готовность ГБР;</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right="20" w:firstLine="9"/>
        <w:rPr>
          <w:rFonts w:eastAsia="Calibri"/>
          <w:color w:val="000000"/>
          <w:kern w:val="1"/>
          <w:lang w:eastAsia="ru-RU"/>
        </w:rPr>
      </w:pPr>
      <w:r w:rsidRPr="00097C15">
        <w:rPr>
          <w:rFonts w:eastAsia="Calibri"/>
          <w:color w:val="000000"/>
          <w:kern w:val="1"/>
          <w:lang w:eastAsia="ru-RU"/>
        </w:rPr>
        <w:t>проведение досмотра в целях ОТБ всех проходящих, проезжающих (перемещаемых) через КПП физических лиц и материальных объектов;</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right="20" w:firstLine="9"/>
        <w:rPr>
          <w:rFonts w:eastAsia="Calibri"/>
          <w:color w:val="000000"/>
          <w:kern w:val="1"/>
          <w:lang w:eastAsia="ru-RU"/>
        </w:rPr>
      </w:pPr>
      <w:r w:rsidRPr="00097C15">
        <w:rPr>
          <w:rFonts w:eastAsia="Calibri"/>
          <w:color w:val="000000"/>
          <w:kern w:val="1"/>
          <w:lang w:eastAsia="ru-RU"/>
        </w:rPr>
        <w:t>введение ограничений или запрета на допуск пассажиров и посетителей на территорию ОТИ.</w:t>
      </w:r>
    </w:p>
    <w:p w:rsidR="00F74E6F" w:rsidRPr="00097C15" w:rsidRDefault="00F74E6F" w:rsidP="00F74E6F">
      <w:pPr>
        <w:widowControl w:val="0"/>
        <w:tabs>
          <w:tab w:val="left" w:pos="-1701"/>
          <w:tab w:val="left" w:pos="-851"/>
          <w:tab w:val="left" w:pos="-426"/>
          <w:tab w:val="left" w:pos="284"/>
        </w:tabs>
        <w:ind w:right="20" w:firstLine="9"/>
        <w:rPr>
          <w:rFonts w:eastAsia="Calibri"/>
          <w:color w:val="000000"/>
          <w:kern w:val="1"/>
          <w:lang w:eastAsia="ru-RU"/>
        </w:rPr>
      </w:pPr>
      <w:r w:rsidRPr="00097C15">
        <w:rPr>
          <w:rFonts w:eastAsia="Calibri"/>
          <w:color w:val="000000"/>
          <w:kern w:val="1"/>
          <w:lang w:eastAsia="ru-RU"/>
        </w:rPr>
        <w:t xml:space="preserve">           </w:t>
      </w:r>
      <w:r w:rsidRPr="00097C15">
        <w:rPr>
          <w:rFonts w:eastAsia="Calibri"/>
          <w:b/>
          <w:bCs/>
          <w:color w:val="000000"/>
          <w:kern w:val="1"/>
          <w:lang w:eastAsia="ru-RU"/>
        </w:rPr>
        <w:t>При</w:t>
      </w:r>
      <w:r w:rsidRPr="00097C15">
        <w:rPr>
          <w:rFonts w:eastAsia="Calibri"/>
          <w:b/>
          <w:bCs/>
          <w:color w:val="000000"/>
          <w:kern w:val="1"/>
          <w:shd w:val="clear" w:color="auto" w:fill="FFFFFF"/>
          <w:lang w:eastAsia="ru-RU"/>
        </w:rPr>
        <w:t xml:space="preserve"> блокировании,</w:t>
      </w:r>
      <w:r w:rsidRPr="00097C15">
        <w:rPr>
          <w:rFonts w:eastAsia="Calibri"/>
          <w:color w:val="000000"/>
          <w:kern w:val="1"/>
          <w:lang w:eastAsia="ru-RU"/>
        </w:rPr>
        <w:t xml:space="preserve"> дополнительно к содержимому п. 1.8. - оказание содействия силами и средствами ОТБ для разблокирования проезда на территорию ОТИ.</w:t>
      </w:r>
    </w:p>
    <w:p w:rsidR="00F74E6F" w:rsidRPr="00097C15" w:rsidRDefault="00F74E6F" w:rsidP="00F74E6F">
      <w:pPr>
        <w:keepNext/>
        <w:keepLines/>
        <w:widowControl w:val="0"/>
        <w:numPr>
          <w:ilvl w:val="0"/>
          <w:numId w:val="2"/>
        </w:numPr>
        <w:tabs>
          <w:tab w:val="clear" w:pos="432"/>
          <w:tab w:val="left" w:pos="-1701"/>
          <w:tab w:val="left" w:pos="-851"/>
          <w:tab w:val="left" w:pos="-426"/>
          <w:tab w:val="num" w:pos="0"/>
          <w:tab w:val="left" w:pos="284"/>
        </w:tabs>
        <w:suppressAutoHyphens w:val="0"/>
        <w:spacing w:line="276" w:lineRule="auto"/>
        <w:ind w:left="0" w:firstLine="9"/>
        <w:rPr>
          <w:rFonts w:eastAsia="Calibri"/>
          <w:b/>
          <w:bCs/>
          <w:color w:val="000000"/>
          <w:kern w:val="1"/>
          <w:lang w:eastAsia="ru-RU"/>
        </w:rPr>
      </w:pPr>
      <w:bookmarkStart w:id="17" w:name="bookmark103"/>
      <w:r w:rsidRPr="00097C15">
        <w:rPr>
          <w:rFonts w:eastAsia="Calibri"/>
          <w:b/>
          <w:bCs/>
          <w:color w:val="000000"/>
          <w:kern w:val="1"/>
          <w:lang w:eastAsia="ru-RU"/>
        </w:rPr>
        <w:t>При угрозе хищения:</w:t>
      </w:r>
      <w:bookmarkEnd w:id="17"/>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firstLine="9"/>
        <w:rPr>
          <w:rFonts w:eastAsia="Calibri"/>
          <w:color w:val="000000"/>
          <w:kern w:val="1"/>
          <w:lang w:eastAsia="ru-RU"/>
        </w:rPr>
      </w:pPr>
      <w:r w:rsidRPr="00097C15">
        <w:rPr>
          <w:rFonts w:eastAsia="Calibri"/>
          <w:color w:val="000000"/>
          <w:kern w:val="1"/>
          <w:lang w:eastAsia="ru-RU"/>
        </w:rPr>
        <w:t>оперативное доведение информации до руководства СТИ и сил обеспечения ТБ;</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firstLine="9"/>
        <w:rPr>
          <w:rFonts w:eastAsia="Calibri"/>
          <w:color w:val="000000"/>
          <w:kern w:val="1"/>
          <w:lang w:eastAsia="ru-RU"/>
        </w:rPr>
      </w:pPr>
      <w:r w:rsidRPr="00097C15">
        <w:rPr>
          <w:rFonts w:eastAsia="Calibri"/>
          <w:color w:val="000000"/>
          <w:kern w:val="1"/>
          <w:lang w:eastAsia="ru-RU"/>
        </w:rPr>
        <w:t>осуществление информирования установленным порядком;</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firstLine="9"/>
        <w:rPr>
          <w:rFonts w:eastAsia="Calibri"/>
          <w:color w:val="000000"/>
          <w:kern w:val="1"/>
          <w:lang w:eastAsia="ru-RU"/>
        </w:rPr>
      </w:pPr>
      <w:r w:rsidRPr="00097C15">
        <w:rPr>
          <w:rFonts w:eastAsia="Calibri"/>
          <w:color w:val="000000"/>
          <w:kern w:val="1"/>
          <w:lang w:eastAsia="ru-RU"/>
        </w:rPr>
        <w:t>усиление охраны объекта по периметру и на критических элементах;</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firstLine="9"/>
        <w:rPr>
          <w:rFonts w:eastAsia="Calibri"/>
          <w:color w:val="000000"/>
          <w:kern w:val="1"/>
          <w:lang w:eastAsia="ru-RU"/>
        </w:rPr>
      </w:pPr>
      <w:r w:rsidRPr="00097C15">
        <w:rPr>
          <w:rFonts w:eastAsia="Calibri"/>
          <w:color w:val="000000"/>
          <w:kern w:val="1"/>
          <w:lang w:eastAsia="ru-RU"/>
        </w:rPr>
        <w:t>приведение в немедленную готовность ГБР;</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right="20" w:firstLine="9"/>
        <w:rPr>
          <w:rFonts w:eastAsia="Calibri"/>
          <w:color w:val="000000"/>
          <w:kern w:val="1"/>
          <w:lang w:eastAsia="ru-RU"/>
        </w:rPr>
      </w:pPr>
      <w:r w:rsidRPr="00097C15">
        <w:rPr>
          <w:rFonts w:eastAsia="Calibri"/>
          <w:color w:val="000000"/>
          <w:kern w:val="1"/>
          <w:lang w:eastAsia="ru-RU"/>
        </w:rPr>
        <w:t>проведение досмотра в целях ОТБ всех проходящих, проезжающих (перемещаемых) через КПП физических лиц и материальных объектов;</w:t>
      </w:r>
    </w:p>
    <w:p w:rsidR="00F74E6F" w:rsidRPr="00097C15" w:rsidRDefault="00F74E6F" w:rsidP="00F74E6F">
      <w:pPr>
        <w:widowControl w:val="0"/>
        <w:numPr>
          <w:ilvl w:val="0"/>
          <w:numId w:val="1"/>
        </w:numPr>
        <w:tabs>
          <w:tab w:val="clear" w:pos="720"/>
          <w:tab w:val="left" w:pos="-1701"/>
          <w:tab w:val="left" w:pos="-851"/>
          <w:tab w:val="left" w:pos="-426"/>
          <w:tab w:val="num" w:pos="0"/>
          <w:tab w:val="left" w:pos="284"/>
        </w:tabs>
        <w:suppressAutoHyphens w:val="0"/>
        <w:spacing w:line="276" w:lineRule="auto"/>
        <w:ind w:left="0" w:right="20" w:firstLine="9"/>
        <w:rPr>
          <w:rFonts w:eastAsia="Calibri"/>
          <w:color w:val="000000"/>
          <w:kern w:val="1"/>
          <w:lang w:eastAsia="ru-RU"/>
        </w:rPr>
      </w:pPr>
      <w:r w:rsidRPr="00097C15">
        <w:rPr>
          <w:rFonts w:eastAsia="Calibri"/>
          <w:color w:val="000000"/>
          <w:kern w:val="1"/>
          <w:lang w:eastAsia="ru-RU"/>
        </w:rPr>
        <w:t>введение ограничений или запрета на допуск пассажиров и посетителей на территорию ОТИ.</w:t>
      </w:r>
    </w:p>
    <w:p w:rsidR="00F74E6F" w:rsidRPr="00097C15" w:rsidRDefault="00F74E6F" w:rsidP="00F74E6F">
      <w:pPr>
        <w:widowControl w:val="0"/>
        <w:tabs>
          <w:tab w:val="left" w:pos="304"/>
          <w:tab w:val="left" w:pos="587"/>
          <w:tab w:val="left" w:pos="729"/>
          <w:tab w:val="left" w:pos="1013"/>
        </w:tabs>
        <w:ind w:left="20"/>
        <w:jc w:val="both"/>
        <w:rPr>
          <w:rFonts w:eastAsia="Calibri"/>
          <w:color w:val="000000"/>
          <w:kern w:val="1"/>
          <w:shd w:val="clear" w:color="auto" w:fill="FFFFFF"/>
          <w:lang w:eastAsia="ru-RU"/>
        </w:rPr>
      </w:pPr>
      <w:r w:rsidRPr="00097C15">
        <w:rPr>
          <w:rFonts w:eastAsia="Calibri"/>
          <w:color w:val="000000"/>
          <w:kern w:val="1"/>
          <w:lang w:eastAsia="ru-RU"/>
        </w:rPr>
        <w:t xml:space="preserve">     </w:t>
      </w:r>
      <w:r w:rsidRPr="00097C15">
        <w:rPr>
          <w:rFonts w:eastAsia="Calibri"/>
          <w:b/>
          <w:bCs/>
          <w:color w:val="000000"/>
          <w:kern w:val="1"/>
          <w:lang w:eastAsia="ru-RU"/>
        </w:rPr>
        <w:t>При</w:t>
      </w:r>
      <w:r w:rsidRPr="00097C15">
        <w:rPr>
          <w:rFonts w:eastAsia="Calibri"/>
          <w:b/>
          <w:bCs/>
          <w:color w:val="000000"/>
          <w:kern w:val="1"/>
          <w:shd w:val="clear" w:color="auto" w:fill="FFFFFF"/>
          <w:lang w:eastAsia="ru-RU"/>
        </w:rPr>
        <w:t xml:space="preserve"> хищении,</w:t>
      </w:r>
      <w:r w:rsidRPr="00097C15">
        <w:rPr>
          <w:rFonts w:eastAsia="Calibri"/>
          <w:color w:val="000000"/>
          <w:kern w:val="1"/>
          <w:lang w:eastAsia="ru-RU"/>
        </w:rPr>
        <w:t xml:space="preserve"> дополнительно к содержимому п. 1.9.</w:t>
      </w:r>
      <w:r w:rsidR="00A16013">
        <w:rPr>
          <w:rFonts w:eastAsia="Calibri"/>
          <w:color w:val="000000"/>
          <w:kern w:val="1"/>
          <w:lang w:eastAsia="ru-RU"/>
        </w:rPr>
        <w:t xml:space="preserve"> </w:t>
      </w:r>
      <w:bookmarkStart w:id="18" w:name="_GoBack"/>
      <w:bookmarkEnd w:id="18"/>
      <w:r w:rsidRPr="00097C15">
        <w:rPr>
          <w:rFonts w:eastAsia="Calibri"/>
          <w:color w:val="000000"/>
          <w:kern w:val="1"/>
          <w:lang w:eastAsia="ru-RU"/>
        </w:rPr>
        <w:t>направление ГБР на   преследование</w:t>
      </w:r>
    </w:p>
    <w:p w:rsidR="00F74E6F" w:rsidRPr="00097C15" w:rsidRDefault="00F74E6F" w:rsidP="00F74E6F">
      <w:pPr>
        <w:widowControl w:val="0"/>
        <w:jc w:val="both"/>
        <w:rPr>
          <w:rFonts w:eastAsia="Andale Sans UI"/>
          <w:kern w:val="1"/>
          <w:shd w:val="clear" w:color="auto" w:fill="FFFFFF"/>
          <w:lang w:eastAsia="ru-RU"/>
        </w:rPr>
      </w:pPr>
      <w:r w:rsidRPr="00097C15">
        <w:rPr>
          <w:rFonts w:eastAsia="Andale Sans UI"/>
          <w:kern w:val="1"/>
          <w:shd w:val="clear" w:color="auto" w:fill="FFFFFF"/>
          <w:lang w:eastAsia="ru-RU"/>
        </w:rPr>
        <w:t>нарушителя и пресечение противоправных действи</w:t>
      </w:r>
      <w:r>
        <w:rPr>
          <w:rFonts w:eastAsia="Andale Sans UI"/>
          <w:kern w:val="1"/>
          <w:shd w:val="clear" w:color="auto" w:fill="FFFFFF"/>
          <w:lang w:eastAsia="ru-RU"/>
        </w:rPr>
        <w:t>й.</w:t>
      </w:r>
    </w:p>
    <w:p w:rsidR="00F74E6F" w:rsidRPr="00097C15" w:rsidRDefault="00F74E6F" w:rsidP="00F74E6F">
      <w:pPr>
        <w:widowControl w:val="0"/>
        <w:jc w:val="both"/>
        <w:rPr>
          <w:rFonts w:eastAsia="Andale Sans UI"/>
          <w:kern w:val="1"/>
          <w:shd w:val="clear" w:color="auto" w:fill="FFFFFF"/>
          <w:lang w:eastAsia="ru-RU"/>
        </w:rPr>
      </w:pPr>
    </w:p>
    <w:p w:rsidR="00C55D58" w:rsidRDefault="00C55D58"/>
    <w:sectPr w:rsidR="00C55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4"/>
    <w:multiLevelType w:val="singleLevel"/>
    <w:tmpl w:val="00000004"/>
    <w:lvl w:ilvl="0">
      <w:start w:val="1"/>
      <w:numFmt w:val="bullet"/>
      <w:lvlText w:val=""/>
      <w:lvlJc w:val="left"/>
      <w:pPr>
        <w:tabs>
          <w:tab w:val="num" w:pos="0"/>
        </w:tabs>
        <w:ind w:left="720" w:hanging="360"/>
      </w:pPr>
      <w:rPr>
        <w:rFonts w:ascii="Symbol" w:hAnsi="Symbol" w:cs="Times New Roman" w:hint="default"/>
      </w:rPr>
    </w:lvl>
  </w:abstractNum>
  <w:abstractNum w:abstractNumId="3">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18547DBF"/>
    <w:multiLevelType w:val="hybridMultilevel"/>
    <w:tmpl w:val="D38A0494"/>
    <w:lvl w:ilvl="0" w:tplc="22AC9816">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6F"/>
    <w:rsid w:val="00A16013"/>
    <w:rsid w:val="00C55D58"/>
    <w:rsid w:val="00F7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E6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4E6F"/>
    <w:pPr>
      <w:spacing w:after="120"/>
    </w:pPr>
  </w:style>
  <w:style w:type="character" w:customStyle="1" w:styleId="a4">
    <w:name w:val="Основной текст Знак"/>
    <w:basedOn w:val="a0"/>
    <w:link w:val="a3"/>
    <w:rsid w:val="00F74E6F"/>
    <w:rPr>
      <w:rFonts w:ascii="Times New Roman" w:eastAsia="Times New Roman" w:hAnsi="Times New Roman" w:cs="Times New Roman"/>
      <w:sz w:val="24"/>
      <w:szCs w:val="24"/>
      <w:lang w:eastAsia="ar-SA"/>
    </w:rPr>
  </w:style>
  <w:style w:type="character" w:customStyle="1" w:styleId="a5">
    <w:name w:val="Основной текст_"/>
    <w:link w:val="3"/>
    <w:rsid w:val="00F74E6F"/>
    <w:rPr>
      <w:sz w:val="28"/>
      <w:szCs w:val="28"/>
      <w:shd w:val="clear" w:color="auto" w:fill="FFFFFF"/>
    </w:rPr>
  </w:style>
  <w:style w:type="paragraph" w:customStyle="1" w:styleId="3">
    <w:name w:val="Основной текст3"/>
    <w:basedOn w:val="a"/>
    <w:link w:val="a5"/>
    <w:rsid w:val="00F74E6F"/>
    <w:pPr>
      <w:shd w:val="clear" w:color="auto" w:fill="FFFFFF"/>
      <w:suppressAutoHyphens w:val="0"/>
      <w:spacing w:before="180" w:line="0" w:lineRule="atLeast"/>
    </w:pPr>
    <w:rPr>
      <w:rFonts w:asciiTheme="minorHAnsi" w:eastAsiaTheme="minorHAnsi" w:hAnsiTheme="minorHAnsi" w:cstheme="minorBidi"/>
      <w:sz w:val="28"/>
      <w:szCs w:val="28"/>
      <w:lang w:eastAsia="en-US"/>
    </w:rPr>
  </w:style>
  <w:style w:type="paragraph" w:customStyle="1" w:styleId="a6">
    <w:name w:val="Подпись к таблице"/>
    <w:basedOn w:val="a"/>
    <w:rsid w:val="00F74E6F"/>
    <w:pPr>
      <w:widowControl w:val="0"/>
      <w:shd w:val="clear" w:color="auto" w:fill="FFFFFF"/>
      <w:spacing w:line="240" w:lineRule="atLeast"/>
    </w:pPr>
    <w:rPr>
      <w:rFonts w:eastAsia="Calibri"/>
      <w:color w:val="000000"/>
      <w:kern w:val="1"/>
      <w:sz w:val="19"/>
      <w:szCs w:val="19"/>
      <w:lang w:eastAsia="ru-RU"/>
    </w:rPr>
  </w:style>
  <w:style w:type="paragraph" w:customStyle="1" w:styleId="111">
    <w:name w:val="Основной текст (11)1"/>
    <w:basedOn w:val="a"/>
    <w:rsid w:val="00F74E6F"/>
    <w:pPr>
      <w:widowControl w:val="0"/>
      <w:shd w:val="clear" w:color="auto" w:fill="FFFFFF"/>
      <w:spacing w:line="235" w:lineRule="exact"/>
      <w:ind w:hanging="700"/>
    </w:pPr>
    <w:rPr>
      <w:rFonts w:eastAsia="Calibri"/>
      <w:b/>
      <w:bCs/>
      <w:color w:val="000000"/>
      <w:kern w:val="1"/>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E6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4E6F"/>
    <w:pPr>
      <w:spacing w:after="120"/>
    </w:pPr>
  </w:style>
  <w:style w:type="character" w:customStyle="1" w:styleId="a4">
    <w:name w:val="Основной текст Знак"/>
    <w:basedOn w:val="a0"/>
    <w:link w:val="a3"/>
    <w:rsid w:val="00F74E6F"/>
    <w:rPr>
      <w:rFonts w:ascii="Times New Roman" w:eastAsia="Times New Roman" w:hAnsi="Times New Roman" w:cs="Times New Roman"/>
      <w:sz w:val="24"/>
      <w:szCs w:val="24"/>
      <w:lang w:eastAsia="ar-SA"/>
    </w:rPr>
  </w:style>
  <w:style w:type="character" w:customStyle="1" w:styleId="a5">
    <w:name w:val="Основной текст_"/>
    <w:link w:val="3"/>
    <w:rsid w:val="00F74E6F"/>
    <w:rPr>
      <w:sz w:val="28"/>
      <w:szCs w:val="28"/>
      <w:shd w:val="clear" w:color="auto" w:fill="FFFFFF"/>
    </w:rPr>
  </w:style>
  <w:style w:type="paragraph" w:customStyle="1" w:styleId="3">
    <w:name w:val="Основной текст3"/>
    <w:basedOn w:val="a"/>
    <w:link w:val="a5"/>
    <w:rsid w:val="00F74E6F"/>
    <w:pPr>
      <w:shd w:val="clear" w:color="auto" w:fill="FFFFFF"/>
      <w:suppressAutoHyphens w:val="0"/>
      <w:spacing w:before="180" w:line="0" w:lineRule="atLeast"/>
    </w:pPr>
    <w:rPr>
      <w:rFonts w:asciiTheme="minorHAnsi" w:eastAsiaTheme="minorHAnsi" w:hAnsiTheme="minorHAnsi" w:cstheme="minorBidi"/>
      <w:sz w:val="28"/>
      <w:szCs w:val="28"/>
      <w:lang w:eastAsia="en-US"/>
    </w:rPr>
  </w:style>
  <w:style w:type="paragraph" w:customStyle="1" w:styleId="a6">
    <w:name w:val="Подпись к таблице"/>
    <w:basedOn w:val="a"/>
    <w:rsid w:val="00F74E6F"/>
    <w:pPr>
      <w:widowControl w:val="0"/>
      <w:shd w:val="clear" w:color="auto" w:fill="FFFFFF"/>
      <w:spacing w:line="240" w:lineRule="atLeast"/>
    </w:pPr>
    <w:rPr>
      <w:rFonts w:eastAsia="Calibri"/>
      <w:color w:val="000000"/>
      <w:kern w:val="1"/>
      <w:sz w:val="19"/>
      <w:szCs w:val="19"/>
      <w:lang w:eastAsia="ru-RU"/>
    </w:rPr>
  </w:style>
  <w:style w:type="paragraph" w:customStyle="1" w:styleId="111">
    <w:name w:val="Основной текст (11)1"/>
    <w:basedOn w:val="a"/>
    <w:rsid w:val="00F74E6F"/>
    <w:pPr>
      <w:widowControl w:val="0"/>
      <w:shd w:val="clear" w:color="auto" w:fill="FFFFFF"/>
      <w:spacing w:line="235" w:lineRule="exact"/>
      <w:ind w:hanging="700"/>
    </w:pPr>
    <w:rPr>
      <w:rFonts w:eastAsia="Calibri"/>
      <w:b/>
      <w:bCs/>
      <w:color w:val="000000"/>
      <w:kern w:val="1"/>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14199</Words>
  <Characters>80938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Гурьева Елена Юрьевна</dc:creator>
  <cp:lastModifiedBy>Гурьева Елена Юрьевна</cp:lastModifiedBy>
  <cp:revision>2</cp:revision>
  <dcterms:created xsi:type="dcterms:W3CDTF">2021-02-17T12:35:00Z</dcterms:created>
  <dcterms:modified xsi:type="dcterms:W3CDTF">2021-02-17T12:43:00Z</dcterms:modified>
</cp:coreProperties>
</file>